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FBF6" w14:textId="79964637" w:rsidR="00956D5C" w:rsidRDefault="00956D5C" w:rsidP="00956D5C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14:paraId="6AC3E7B4" w14:textId="77777777" w:rsidR="00956D5C" w:rsidRDefault="00956D5C" w:rsidP="00956D5C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zapytania ofertowego </w:t>
      </w:r>
    </w:p>
    <w:p w14:paraId="789CCE56" w14:textId="4101B1DD" w:rsidR="00956D5C" w:rsidRDefault="00956D5C" w:rsidP="00956D5C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266584">
        <w:rPr>
          <w:sz w:val="18"/>
          <w:szCs w:val="18"/>
        </w:rPr>
        <w:t>2</w:t>
      </w:r>
      <w:r w:rsidR="00E96B2E">
        <w:rPr>
          <w:sz w:val="18"/>
          <w:szCs w:val="18"/>
        </w:rPr>
        <w:t>4</w:t>
      </w:r>
      <w:bookmarkStart w:id="0" w:name="_GoBack"/>
      <w:bookmarkEnd w:id="0"/>
      <w:r w:rsidR="00266584">
        <w:rPr>
          <w:sz w:val="18"/>
          <w:szCs w:val="18"/>
        </w:rPr>
        <w:t>.02.</w:t>
      </w:r>
      <w:r>
        <w:rPr>
          <w:sz w:val="18"/>
          <w:szCs w:val="18"/>
        </w:rPr>
        <w:t>2020r</w:t>
      </w:r>
    </w:p>
    <w:p w14:paraId="7AAF3165" w14:textId="77777777" w:rsidR="00EA369B" w:rsidRPr="00650C89" w:rsidRDefault="00EA369B" w:rsidP="00233DB4">
      <w:pPr>
        <w:pStyle w:val="Tytu"/>
        <w:spacing w:line="276" w:lineRule="auto"/>
        <w:rPr>
          <w:b/>
          <w:bCs/>
          <w:sz w:val="24"/>
        </w:rPr>
      </w:pPr>
    </w:p>
    <w:p w14:paraId="6F0C3F99" w14:textId="77777777" w:rsidR="00266584" w:rsidRDefault="00266584" w:rsidP="00233DB4">
      <w:pPr>
        <w:pStyle w:val="Tytu"/>
        <w:spacing w:line="276" w:lineRule="auto"/>
        <w:rPr>
          <w:b/>
          <w:bCs/>
          <w:sz w:val="24"/>
        </w:rPr>
      </w:pPr>
    </w:p>
    <w:p w14:paraId="2E06D9DE" w14:textId="31E2C4EE" w:rsidR="00B22587" w:rsidRDefault="00B22587" w:rsidP="00233DB4">
      <w:pPr>
        <w:pStyle w:val="Tytu"/>
        <w:spacing w:line="276" w:lineRule="auto"/>
        <w:rPr>
          <w:b/>
          <w:bCs/>
          <w:sz w:val="24"/>
        </w:rPr>
      </w:pPr>
      <w:r w:rsidRPr="00650C89">
        <w:rPr>
          <w:b/>
          <w:bCs/>
          <w:sz w:val="24"/>
        </w:rPr>
        <w:t xml:space="preserve">UMOWA </w:t>
      </w:r>
      <w:r w:rsidR="00CB37D5" w:rsidRPr="00650C89">
        <w:rPr>
          <w:b/>
          <w:bCs/>
          <w:sz w:val="24"/>
        </w:rPr>
        <w:t>……..</w:t>
      </w:r>
      <w:r w:rsidR="00956D5C">
        <w:rPr>
          <w:b/>
          <w:bCs/>
          <w:sz w:val="24"/>
        </w:rPr>
        <w:t>/2020</w:t>
      </w:r>
      <w:r w:rsidRPr="00650C89">
        <w:rPr>
          <w:b/>
          <w:bCs/>
          <w:sz w:val="24"/>
        </w:rPr>
        <w:t>/</w:t>
      </w:r>
      <w:r w:rsidR="00CB37D5" w:rsidRPr="00650C89">
        <w:rPr>
          <w:b/>
          <w:bCs/>
          <w:sz w:val="24"/>
        </w:rPr>
        <w:t>CU</w:t>
      </w:r>
    </w:p>
    <w:p w14:paraId="43F0B61C" w14:textId="77777777" w:rsidR="00266584" w:rsidRPr="00650C89" w:rsidRDefault="00266584" w:rsidP="00233DB4">
      <w:pPr>
        <w:pStyle w:val="Tytu"/>
        <w:spacing w:line="276" w:lineRule="auto"/>
        <w:rPr>
          <w:b/>
          <w:bCs/>
          <w:sz w:val="24"/>
        </w:rPr>
      </w:pPr>
    </w:p>
    <w:p w14:paraId="57E0DBF5" w14:textId="77777777" w:rsidR="007626D0" w:rsidRPr="00650C89" w:rsidRDefault="007626D0" w:rsidP="00233DB4">
      <w:pPr>
        <w:pStyle w:val="Tytu"/>
        <w:spacing w:line="276" w:lineRule="auto"/>
        <w:rPr>
          <w:b/>
          <w:bCs/>
          <w:sz w:val="24"/>
        </w:rPr>
      </w:pPr>
    </w:p>
    <w:p w14:paraId="4C38455F" w14:textId="77777777" w:rsidR="00B22587" w:rsidRPr="00650C89" w:rsidRDefault="0090555F" w:rsidP="00233DB4">
      <w:pPr>
        <w:spacing w:line="276" w:lineRule="auto"/>
      </w:pPr>
      <w:r w:rsidRPr="00650C89">
        <w:t xml:space="preserve">zawarta w dniu </w:t>
      </w:r>
      <w:r w:rsidR="003C3659" w:rsidRPr="000D766E">
        <w:t>…</w:t>
      </w:r>
      <w:r w:rsidR="00F84E1D" w:rsidRPr="00650C89">
        <w:t xml:space="preserve"> 20</w:t>
      </w:r>
      <w:r w:rsidR="00F8544E" w:rsidRPr="00650C89">
        <w:t>20</w:t>
      </w:r>
      <w:r w:rsidR="00B22587" w:rsidRPr="00650C89">
        <w:t xml:space="preserve"> roku w Kielcach pomiędzy:</w:t>
      </w:r>
    </w:p>
    <w:p w14:paraId="25CA38E3" w14:textId="77777777" w:rsidR="00391D82" w:rsidRPr="00650C89" w:rsidRDefault="00391D82" w:rsidP="00233DB4">
      <w:pPr>
        <w:pStyle w:val="Tekstpodstawowy"/>
        <w:spacing w:line="276" w:lineRule="auto"/>
        <w:jc w:val="left"/>
        <w:rPr>
          <w:sz w:val="24"/>
        </w:rPr>
      </w:pPr>
    </w:p>
    <w:p w14:paraId="59F51B1B" w14:textId="77777777" w:rsidR="00997AE4" w:rsidRPr="00650C89" w:rsidRDefault="0048003D" w:rsidP="00233DB4">
      <w:pPr>
        <w:numPr>
          <w:ilvl w:val="0"/>
          <w:numId w:val="8"/>
        </w:numPr>
        <w:tabs>
          <w:tab w:val="left" w:pos="426"/>
          <w:tab w:val="left" w:pos="3495"/>
        </w:tabs>
        <w:spacing w:line="276" w:lineRule="auto"/>
        <w:ind w:left="0" w:firstLine="0"/>
        <w:jc w:val="both"/>
      </w:pPr>
      <w:r w:rsidRPr="00650C89">
        <w:rPr>
          <w:b/>
        </w:rPr>
        <w:t>Powiatem Kieleckim</w:t>
      </w:r>
      <w:r w:rsidRPr="00650C89">
        <w:t xml:space="preserve">, ul. Wrzosowa 44, 25-211 Kielce, NIP 959-16-45-790 w imieniu, którego na podstawie pełnomocnictwa występuje Dyrektor Powiatowego Centrum Pomocy Rodzinie w Kielcach, ul. Wrzosowa 44, 25-211 Kielce - Pani Anna </w:t>
      </w:r>
      <w:r w:rsidR="00564728" w:rsidRPr="00650C89">
        <w:t xml:space="preserve">Florczyk - </w:t>
      </w:r>
      <w:proofErr w:type="spellStart"/>
      <w:r w:rsidRPr="00650C89">
        <w:t>Bielna</w:t>
      </w:r>
      <w:proofErr w:type="spellEnd"/>
      <w:r w:rsidRPr="00650C89">
        <w:t xml:space="preserve"> - zwanym dalej "</w:t>
      </w:r>
      <w:r w:rsidRPr="00650C89">
        <w:rPr>
          <w:b/>
        </w:rPr>
        <w:t>Z</w:t>
      </w:r>
      <w:r w:rsidR="00997AE4" w:rsidRPr="00650C89">
        <w:rPr>
          <w:b/>
        </w:rPr>
        <w:t>leceniodawcą</w:t>
      </w:r>
      <w:r w:rsidRPr="00650C89">
        <w:t>"</w:t>
      </w:r>
      <w:r w:rsidR="00C85E4F" w:rsidRPr="00650C89">
        <w:t xml:space="preserve"> </w:t>
      </w:r>
    </w:p>
    <w:p w14:paraId="2B1DAEF4" w14:textId="77777777" w:rsidR="00564728" w:rsidRPr="00650C89" w:rsidRDefault="00564728" w:rsidP="00233DB4">
      <w:pPr>
        <w:spacing w:line="276" w:lineRule="auto"/>
        <w:jc w:val="both"/>
        <w:rPr>
          <w:b/>
          <w:color w:val="000000"/>
        </w:rPr>
      </w:pPr>
    </w:p>
    <w:p w14:paraId="2CCD9FCF" w14:textId="77777777" w:rsidR="00564728" w:rsidRPr="00650C89" w:rsidRDefault="00564728" w:rsidP="00233DB4">
      <w:pPr>
        <w:spacing w:line="276" w:lineRule="auto"/>
        <w:jc w:val="center"/>
        <w:rPr>
          <w:b/>
          <w:color w:val="000000"/>
        </w:rPr>
      </w:pPr>
      <w:r w:rsidRPr="00650C89">
        <w:rPr>
          <w:b/>
          <w:color w:val="000000"/>
        </w:rPr>
        <w:t>oraz</w:t>
      </w:r>
    </w:p>
    <w:p w14:paraId="67788184" w14:textId="77777777" w:rsidR="00564728" w:rsidRPr="00650C89" w:rsidRDefault="00564728" w:rsidP="00233DB4">
      <w:pPr>
        <w:spacing w:line="276" w:lineRule="auto"/>
        <w:jc w:val="both"/>
        <w:rPr>
          <w:b/>
          <w:color w:val="000000"/>
        </w:rPr>
      </w:pPr>
    </w:p>
    <w:p w14:paraId="150DA36F" w14:textId="77777777" w:rsidR="00FF68F6" w:rsidRPr="00650C89" w:rsidRDefault="00B53D22" w:rsidP="00233DB4">
      <w:pPr>
        <w:spacing w:after="120" w:line="276" w:lineRule="auto"/>
        <w:ind w:right="-47"/>
        <w:jc w:val="both"/>
      </w:pPr>
      <w:r w:rsidRPr="00650C89">
        <w:rPr>
          <w:b/>
          <w:color w:val="000000"/>
        </w:rPr>
        <w:t>2</w:t>
      </w:r>
      <w:r w:rsidRPr="00F336E3">
        <w:rPr>
          <w:b/>
          <w:color w:val="000000"/>
        </w:rPr>
        <w:t xml:space="preserve">.  </w:t>
      </w:r>
      <w:r w:rsidR="00F8544E" w:rsidRPr="000D766E">
        <w:t>…</w:t>
      </w:r>
      <w:r w:rsidRPr="00650C89">
        <w:rPr>
          <w:color w:val="000000"/>
        </w:rPr>
        <w:t xml:space="preserve"> </w:t>
      </w:r>
      <w:r w:rsidRPr="00650C89">
        <w:t xml:space="preserve">- zwanym w dalszej części umowy </w:t>
      </w:r>
      <w:r w:rsidRPr="00650C89">
        <w:rPr>
          <w:b/>
        </w:rPr>
        <w:t>„Zleceniobiorcą”</w:t>
      </w:r>
    </w:p>
    <w:p w14:paraId="4743A42D" w14:textId="77777777" w:rsidR="00FF68F6" w:rsidRPr="00650C89" w:rsidRDefault="00FF68F6" w:rsidP="00233DB4">
      <w:pPr>
        <w:spacing w:line="276" w:lineRule="auto"/>
        <w:jc w:val="both"/>
      </w:pPr>
      <w:r w:rsidRPr="00650C89">
        <w:t>zwanymi dalej łącznie „</w:t>
      </w:r>
      <w:r w:rsidRPr="00650C89">
        <w:rPr>
          <w:b/>
        </w:rPr>
        <w:t>Stronami</w:t>
      </w:r>
      <w:r w:rsidRPr="00650C89">
        <w:t>”,</w:t>
      </w:r>
    </w:p>
    <w:p w14:paraId="08FE3DCC" w14:textId="77777777" w:rsidR="00FF68F6" w:rsidRPr="00650C89" w:rsidRDefault="00FF68F6" w:rsidP="00233DB4">
      <w:pPr>
        <w:spacing w:line="276" w:lineRule="auto"/>
        <w:jc w:val="both"/>
      </w:pPr>
    </w:p>
    <w:p w14:paraId="1C9580B8" w14:textId="77777777" w:rsidR="00FF68F6" w:rsidRPr="00650C89" w:rsidRDefault="00FF68F6" w:rsidP="00233DB4">
      <w:pPr>
        <w:spacing w:line="276" w:lineRule="auto"/>
        <w:jc w:val="center"/>
      </w:pPr>
      <w:r w:rsidRPr="00650C89">
        <w:t>Strony zgodnie stanowią, co następuje:</w:t>
      </w:r>
    </w:p>
    <w:p w14:paraId="2E77E2DE" w14:textId="77777777" w:rsidR="00C85E4F" w:rsidRPr="00650C89" w:rsidRDefault="00C85E4F" w:rsidP="00233DB4">
      <w:pPr>
        <w:tabs>
          <w:tab w:val="left" w:pos="3495"/>
        </w:tabs>
        <w:spacing w:line="276" w:lineRule="auto"/>
        <w:jc w:val="both"/>
      </w:pPr>
    </w:p>
    <w:p w14:paraId="48473830" w14:textId="77777777" w:rsidR="00C85E4F" w:rsidRPr="00650C89" w:rsidRDefault="00C85E4F" w:rsidP="00233DB4">
      <w:pPr>
        <w:tabs>
          <w:tab w:val="left" w:pos="3495"/>
        </w:tabs>
        <w:spacing w:line="276" w:lineRule="auto"/>
        <w:jc w:val="center"/>
        <w:rPr>
          <w:b/>
        </w:rPr>
      </w:pPr>
      <w:r w:rsidRPr="00650C89">
        <w:rPr>
          <w:b/>
        </w:rPr>
        <w:t>§</w:t>
      </w:r>
      <w:r w:rsidR="00102B87" w:rsidRPr="00650C89">
        <w:rPr>
          <w:b/>
        </w:rPr>
        <w:t xml:space="preserve"> </w:t>
      </w:r>
      <w:r w:rsidRPr="00650C89">
        <w:rPr>
          <w:b/>
        </w:rPr>
        <w:t>1</w:t>
      </w:r>
    </w:p>
    <w:p w14:paraId="6F436599" w14:textId="77777777" w:rsidR="001B4BD3" w:rsidRPr="00650C89" w:rsidRDefault="000D0780" w:rsidP="00233DB4">
      <w:pPr>
        <w:numPr>
          <w:ilvl w:val="0"/>
          <w:numId w:val="15"/>
        </w:numPr>
        <w:tabs>
          <w:tab w:val="left" w:pos="426"/>
        </w:tabs>
        <w:spacing w:before="240" w:line="276" w:lineRule="auto"/>
        <w:ind w:left="0" w:firstLine="0"/>
        <w:jc w:val="both"/>
        <w:rPr>
          <w:rFonts w:eastAsia="Calibri"/>
          <w:shd w:val="clear" w:color="auto" w:fill="FFFFFF"/>
          <w:lang w:eastAsia="en-US"/>
        </w:rPr>
      </w:pPr>
      <w:r w:rsidRPr="00650C89">
        <w:t>W ramach niniejszej umowy – zwanej dalej „</w:t>
      </w:r>
      <w:r w:rsidRPr="00650C89">
        <w:rPr>
          <w:b/>
        </w:rPr>
        <w:t>Umową</w:t>
      </w:r>
      <w:r w:rsidRPr="00650C89">
        <w:t>” – Z</w:t>
      </w:r>
      <w:r w:rsidR="001B4BD3" w:rsidRPr="00650C89">
        <w:rPr>
          <w:rFonts w:eastAsia="Calibri"/>
          <w:lang w:eastAsia="en-US"/>
        </w:rPr>
        <w:t>leceniodawca powierza,</w:t>
      </w:r>
      <w:r w:rsidR="004C520C" w:rsidRPr="00650C89">
        <w:rPr>
          <w:rFonts w:eastAsia="Calibri"/>
          <w:lang w:eastAsia="en-US"/>
        </w:rPr>
        <w:br/>
      </w:r>
      <w:r w:rsidR="001B4BD3" w:rsidRPr="00650C89">
        <w:rPr>
          <w:rFonts w:eastAsia="Calibri"/>
          <w:lang w:eastAsia="en-US"/>
        </w:rPr>
        <w:t>a Zleceniobiorca z</w:t>
      </w:r>
      <w:r w:rsidR="0090555F" w:rsidRPr="00650C89">
        <w:rPr>
          <w:rFonts w:eastAsia="Calibri"/>
          <w:lang w:eastAsia="en-US"/>
        </w:rPr>
        <w:t>obowiązuje się</w:t>
      </w:r>
      <w:r w:rsidR="0090555F" w:rsidRPr="00650C89">
        <w:t xml:space="preserve"> </w:t>
      </w:r>
      <w:r w:rsidR="00784956" w:rsidRPr="00650C89">
        <w:t>wyświadczyć Usługę – zwaną dalej „</w:t>
      </w:r>
      <w:r w:rsidR="00784956" w:rsidRPr="00650C89">
        <w:rPr>
          <w:b/>
        </w:rPr>
        <w:t>Usługą</w:t>
      </w:r>
      <w:r w:rsidR="00784956" w:rsidRPr="00650C89">
        <w:t>” – polegającą na przepr</w:t>
      </w:r>
      <w:r w:rsidR="003C3659" w:rsidRPr="00650C89">
        <w:t>owadz</w:t>
      </w:r>
      <w:r w:rsidR="00784956" w:rsidRPr="00650C89">
        <w:t>eniu</w:t>
      </w:r>
      <w:r w:rsidR="003C3659" w:rsidRPr="00650C89">
        <w:t xml:space="preserve"> zaję</w:t>
      </w:r>
      <w:r w:rsidR="00784956" w:rsidRPr="00650C89">
        <w:t>ć</w:t>
      </w:r>
      <w:r w:rsidR="003C3659" w:rsidRPr="00650C89">
        <w:t xml:space="preserve"> </w:t>
      </w:r>
      <w:proofErr w:type="spellStart"/>
      <w:r w:rsidR="00BE032E" w:rsidRPr="00650C89">
        <w:t>dydaktyczno</w:t>
      </w:r>
      <w:proofErr w:type="spellEnd"/>
      <w:r w:rsidR="00BE032E" w:rsidRPr="00650C89">
        <w:t xml:space="preserve"> – wyrównawczych </w:t>
      </w:r>
      <w:r w:rsidR="003C3659" w:rsidRPr="00650C89">
        <w:t>– zwan</w:t>
      </w:r>
      <w:r w:rsidR="00784956" w:rsidRPr="00650C89">
        <w:t>ych</w:t>
      </w:r>
      <w:r w:rsidR="003C3659" w:rsidRPr="00650C89">
        <w:t xml:space="preserve"> dalej „</w:t>
      </w:r>
      <w:r w:rsidR="003C3659" w:rsidRPr="00650C89">
        <w:rPr>
          <w:b/>
        </w:rPr>
        <w:t>Zajęciami</w:t>
      </w:r>
      <w:r w:rsidR="003C3659" w:rsidRPr="00650C89">
        <w:t xml:space="preserve">” – dla dzieci </w:t>
      </w:r>
      <w:r w:rsidR="00596EEC" w:rsidRPr="00650C89">
        <w:t xml:space="preserve">i młodzieży </w:t>
      </w:r>
      <w:r w:rsidR="00AD4BA3" w:rsidRPr="00650C89">
        <w:t>– zwanych dalej „</w:t>
      </w:r>
      <w:r w:rsidR="00AD4BA3" w:rsidRPr="00650C89">
        <w:rPr>
          <w:b/>
        </w:rPr>
        <w:t>Uczestnikami</w:t>
      </w:r>
      <w:r w:rsidR="00AD4BA3" w:rsidRPr="00650C89">
        <w:t xml:space="preserve">” </w:t>
      </w:r>
      <w:r w:rsidR="00784956" w:rsidRPr="00650C89">
        <w:t>–</w:t>
      </w:r>
      <w:r w:rsidR="00AD4BA3" w:rsidRPr="00650C89">
        <w:t xml:space="preserve"> biorących udział</w:t>
      </w:r>
      <w:r w:rsidR="003C3659" w:rsidRPr="00650C89">
        <w:t xml:space="preserve"> </w:t>
      </w:r>
      <w:r w:rsidR="00006A2B" w:rsidRPr="00650C89">
        <w:t>w projekcie „Centrum Usług</w:t>
      </w:r>
      <w:r w:rsidR="00AD4BA3" w:rsidRPr="00650C89">
        <w:t xml:space="preserve"> </w:t>
      </w:r>
      <w:r w:rsidR="00564728" w:rsidRPr="00650C89">
        <w:rPr>
          <w:rFonts w:eastAsia="Calibri"/>
          <w:lang w:eastAsia="en-US"/>
        </w:rPr>
        <w:t>– Współpraca na rzecz społeczności lokalnej</w:t>
      </w:r>
      <w:r w:rsidR="001B4BD3" w:rsidRPr="00650C89">
        <w:rPr>
          <w:rFonts w:eastAsia="Calibri"/>
          <w:lang w:eastAsia="en-US"/>
        </w:rPr>
        <w:t xml:space="preserve">” </w:t>
      </w:r>
      <w:r w:rsidR="00736529" w:rsidRPr="00650C89">
        <w:rPr>
          <w:rFonts w:eastAsia="Calibri"/>
          <w:lang w:eastAsia="en-US"/>
        </w:rPr>
        <w:t>– zwanym dalej „</w:t>
      </w:r>
      <w:r w:rsidR="00736529" w:rsidRPr="00650C89">
        <w:rPr>
          <w:rFonts w:eastAsia="Calibri"/>
          <w:b/>
          <w:lang w:eastAsia="en-US"/>
        </w:rPr>
        <w:t>Projektem</w:t>
      </w:r>
      <w:r w:rsidR="00736529" w:rsidRPr="00650C89">
        <w:rPr>
          <w:rFonts w:eastAsia="Calibri"/>
          <w:lang w:eastAsia="en-US"/>
        </w:rPr>
        <w:t xml:space="preserve">” – </w:t>
      </w:r>
      <w:r w:rsidR="001B4BD3" w:rsidRPr="00650C89">
        <w:rPr>
          <w:rFonts w:eastAsia="Calibri"/>
          <w:lang w:eastAsia="en-US"/>
        </w:rPr>
        <w:t>realizowany</w:t>
      </w:r>
      <w:r w:rsidR="0095533E" w:rsidRPr="00650C89">
        <w:rPr>
          <w:rFonts w:eastAsia="Calibri"/>
          <w:lang w:eastAsia="en-US"/>
        </w:rPr>
        <w:t>m</w:t>
      </w:r>
      <w:r w:rsidR="00596EEC" w:rsidRPr="00650C89">
        <w:rPr>
          <w:rFonts w:eastAsia="Calibri"/>
          <w:lang w:eastAsia="en-US"/>
        </w:rPr>
        <w:t xml:space="preserve"> </w:t>
      </w:r>
      <w:r w:rsidR="001B4BD3" w:rsidRPr="00650C89">
        <w:rPr>
          <w:rFonts w:eastAsia="Calibri"/>
          <w:lang w:eastAsia="en-US"/>
        </w:rPr>
        <w:t xml:space="preserve">w ramach Regionalnego Programu Operacyjnego Województwa Świętokrzyskiego na lata 2014-2020 dla EFS,  </w:t>
      </w:r>
      <w:r w:rsidR="001B4BD3" w:rsidRPr="00650C89">
        <w:rPr>
          <w:rFonts w:eastAsia="Calibri"/>
          <w:shd w:val="clear" w:color="auto" w:fill="FFFFFF"/>
          <w:lang w:eastAsia="en-US"/>
        </w:rPr>
        <w:t>Oś 9 – Włączenie społeczne i walka</w:t>
      </w:r>
      <w:r w:rsidR="00596EEC" w:rsidRPr="00650C89">
        <w:rPr>
          <w:rFonts w:eastAsia="Calibri"/>
          <w:shd w:val="clear" w:color="auto" w:fill="FFFFFF"/>
          <w:lang w:eastAsia="en-US"/>
        </w:rPr>
        <w:br/>
      </w:r>
      <w:r w:rsidR="001B4BD3" w:rsidRPr="00650C89">
        <w:rPr>
          <w:rFonts w:eastAsia="Calibri"/>
          <w:shd w:val="clear" w:color="auto" w:fill="FFFFFF"/>
          <w:lang w:eastAsia="en-US"/>
        </w:rPr>
        <w:t xml:space="preserve">z ubóstwem, </w:t>
      </w:r>
      <w:r w:rsidR="001B4BD3" w:rsidRPr="00650C89">
        <w:rPr>
          <w:rFonts w:eastAsia="Calibri"/>
          <w:lang w:eastAsia="en-US"/>
        </w:rPr>
        <w:t>Działanie 9.2 Ułatwienie dostępu do wysokiej jakości usług społecznych</w:t>
      </w:r>
      <w:r w:rsidR="00596EEC" w:rsidRPr="00650C89">
        <w:rPr>
          <w:rFonts w:eastAsia="Calibri"/>
          <w:lang w:eastAsia="en-US"/>
        </w:rPr>
        <w:br/>
      </w:r>
      <w:r w:rsidR="001B4BD3" w:rsidRPr="00650C89">
        <w:rPr>
          <w:rFonts w:eastAsia="Calibri"/>
          <w:lang w:eastAsia="en-US"/>
        </w:rPr>
        <w:t xml:space="preserve">i zdrowotnych, </w:t>
      </w:r>
      <w:r w:rsidR="001B4BD3" w:rsidRPr="00650C89">
        <w:rPr>
          <w:rFonts w:eastAsia="Calibri"/>
          <w:shd w:val="clear" w:color="auto" w:fill="FFFFFF"/>
          <w:lang w:eastAsia="en-US"/>
        </w:rPr>
        <w:t>Poddziałanie 9.2.1  Rozwój wysokiej jakości usług społecznych.</w:t>
      </w:r>
    </w:p>
    <w:p w14:paraId="079D8876" w14:textId="77777777" w:rsidR="0006285C" w:rsidRPr="00650C89" w:rsidRDefault="00C86B9F" w:rsidP="00233DB4">
      <w:pPr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hd w:val="clear" w:color="auto" w:fill="FFFFFF"/>
          <w:lang w:eastAsia="en-US"/>
        </w:rPr>
      </w:pPr>
      <w:r w:rsidRPr="00650C89">
        <w:rPr>
          <w:rFonts w:eastAsia="Calibri"/>
          <w:shd w:val="clear" w:color="auto" w:fill="FFFFFF"/>
          <w:lang w:eastAsia="en-US"/>
        </w:rPr>
        <w:t>Zajęcia pr</w:t>
      </w:r>
      <w:r w:rsidR="0006285C" w:rsidRPr="00650C89">
        <w:rPr>
          <w:rFonts w:eastAsia="Calibri"/>
          <w:shd w:val="clear" w:color="auto" w:fill="FFFFFF"/>
          <w:lang w:eastAsia="en-US"/>
        </w:rPr>
        <w:t>zepr</w:t>
      </w:r>
      <w:r w:rsidRPr="00650C89">
        <w:rPr>
          <w:rFonts w:eastAsia="Calibri"/>
          <w:shd w:val="clear" w:color="auto" w:fill="FFFFFF"/>
          <w:lang w:eastAsia="en-US"/>
        </w:rPr>
        <w:t xml:space="preserve">owadzone </w:t>
      </w:r>
      <w:r w:rsidR="00407000" w:rsidRPr="00650C89">
        <w:rPr>
          <w:rFonts w:eastAsia="Calibri"/>
          <w:shd w:val="clear" w:color="auto" w:fill="FFFFFF"/>
          <w:lang w:eastAsia="en-US"/>
        </w:rPr>
        <w:t>zostaną</w:t>
      </w:r>
      <w:r w:rsidR="0006285C" w:rsidRPr="00650C89">
        <w:rPr>
          <w:rFonts w:eastAsia="Calibri"/>
          <w:shd w:val="clear" w:color="auto" w:fill="FFFFFF"/>
          <w:lang w:eastAsia="en-US"/>
        </w:rPr>
        <w:t>:</w:t>
      </w:r>
    </w:p>
    <w:p w14:paraId="4188BD4E" w14:textId="3BAA84A2" w:rsidR="00407000" w:rsidRPr="00650C89" w:rsidRDefault="00C86B9F" w:rsidP="0006285C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650C89">
        <w:rPr>
          <w:rFonts w:eastAsia="Calibri"/>
          <w:shd w:val="clear" w:color="auto" w:fill="FFFFFF"/>
          <w:lang w:eastAsia="en-US"/>
        </w:rPr>
        <w:t xml:space="preserve">w sposób </w:t>
      </w:r>
      <w:r w:rsidRPr="00650C89">
        <w:rPr>
          <w:color w:val="000000"/>
        </w:rPr>
        <w:t xml:space="preserve">dostosowany do indywidualnych potrzeb Uczestników oraz zdiagnozowanych </w:t>
      </w:r>
      <w:r w:rsidR="002A06E2" w:rsidRPr="00650C89">
        <w:rPr>
          <w:color w:val="000000"/>
        </w:rPr>
        <w:t>u nich</w:t>
      </w:r>
      <w:r w:rsidRPr="00650C89">
        <w:rPr>
          <w:color w:val="000000"/>
        </w:rPr>
        <w:t xml:space="preserve"> braków edukacyjnych</w:t>
      </w:r>
      <w:r w:rsidR="0006285C" w:rsidRPr="00650C89">
        <w:rPr>
          <w:color w:val="000000"/>
        </w:rPr>
        <w:t>, zaś</w:t>
      </w:r>
      <w:r w:rsidRPr="00650C89">
        <w:rPr>
          <w:color w:val="000000"/>
        </w:rPr>
        <w:t xml:space="preserve"> celem </w:t>
      </w:r>
      <w:r w:rsidR="0006285C" w:rsidRPr="00650C89">
        <w:rPr>
          <w:color w:val="000000"/>
        </w:rPr>
        <w:t xml:space="preserve">Zajęć </w:t>
      </w:r>
      <w:r w:rsidR="00C06AFC" w:rsidRPr="00650C89">
        <w:t xml:space="preserve">jest </w:t>
      </w:r>
      <w:r w:rsidR="000030D6" w:rsidRPr="00650C89">
        <w:t>pomoc Uczestnikom w opanowaniu i utrwal</w:t>
      </w:r>
      <w:r w:rsidR="00596EEC" w:rsidRPr="00650C89">
        <w:t>e</w:t>
      </w:r>
      <w:r w:rsidR="000030D6" w:rsidRPr="00650C89">
        <w:t>niu wiadomości przewidzianych podstawą programową dla danego etapu edukacji oraz wyrównywanie braków</w:t>
      </w:r>
      <w:r w:rsidR="00005285">
        <w:br/>
        <w:t>w</w:t>
      </w:r>
      <w:r w:rsidR="000030D6" w:rsidRPr="00650C89">
        <w:t xml:space="preserve"> wiadomościach i umiejętnościach będących przyczyną trudności szkolnych</w:t>
      </w:r>
      <w:r w:rsidR="00407000" w:rsidRPr="00650C89">
        <w:t>,</w:t>
      </w:r>
    </w:p>
    <w:p w14:paraId="35D33A25" w14:textId="32B6BC1A" w:rsidR="00C06AFC" w:rsidRPr="00650C89" w:rsidRDefault="00407000" w:rsidP="0006285C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650C89">
        <w:t xml:space="preserve">w Powiatowym Centrum Pomocy Rodzinie w Kielcach - Centrum Usług </w:t>
      </w:r>
      <w:r w:rsidR="002A06E2" w:rsidRPr="00650C89">
        <w:t xml:space="preserve">mieszczącym się przy </w:t>
      </w:r>
      <w:r w:rsidRPr="00650C89">
        <w:t xml:space="preserve">ul. Okrzei 18 lok. 7 w Kielcach oraz na terenie gmin wskazanych w </w:t>
      </w:r>
      <w:r w:rsidR="009051CC" w:rsidRPr="00650C89">
        <w:t>pkt 3</w:t>
      </w:r>
      <w:r w:rsidR="00F17C65" w:rsidRPr="00650C89">
        <w:t xml:space="preserve"> - </w:t>
      </w:r>
      <w:r w:rsidR="00005285">
        <w:t>15</w:t>
      </w:r>
      <w:r w:rsidR="009051CC" w:rsidRPr="00650C89">
        <w:t>,</w:t>
      </w:r>
      <w:r w:rsidRPr="00650C89">
        <w:t xml:space="preserve"> w miejscu zamieszkania Uczestnika lub w innym miejscu wskazanym przez Zleceniodawcę</w:t>
      </w:r>
      <w:r w:rsidR="002A06E2" w:rsidRPr="00650C89">
        <w:t>,</w:t>
      </w:r>
      <w:r w:rsidRPr="00650C89">
        <w:t xml:space="preserve"> znajdującym się jednak na terenie Powiatu Kieleckiego</w:t>
      </w:r>
      <w:r w:rsidR="009051CC" w:rsidRPr="00650C89">
        <w:t>,</w:t>
      </w:r>
    </w:p>
    <w:p w14:paraId="036A6AFF" w14:textId="275B0EF5" w:rsidR="00767289" w:rsidRPr="00650C89" w:rsidRDefault="00767289" w:rsidP="00767289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lastRenderedPageBreak/>
        <w:t>na terenie gminy Miedziana Góra</w:t>
      </w:r>
      <w:r w:rsidR="000F066F" w:rsidRPr="00650C89">
        <w:rPr>
          <w:color w:val="000000"/>
        </w:rPr>
        <w:t xml:space="preserve"> i obejmą Zajęcia z</w:t>
      </w:r>
      <w:r w:rsidRPr="00650C89">
        <w:rPr>
          <w:color w:val="000000"/>
        </w:rPr>
        <w:t>: język</w:t>
      </w:r>
      <w:r w:rsidR="000F066F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0F066F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0F066F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0F066F" w:rsidRPr="00650C89">
        <w:rPr>
          <w:color w:val="000000"/>
        </w:rPr>
        <w:t>ego</w:t>
      </w:r>
      <w:r w:rsidRPr="00650C89">
        <w:rPr>
          <w:color w:val="000000"/>
        </w:rPr>
        <w:t>, matematyk</w:t>
      </w:r>
      <w:r w:rsidR="000F066F" w:rsidRPr="00650C89">
        <w:rPr>
          <w:color w:val="000000"/>
        </w:rPr>
        <w:t xml:space="preserve">i i </w:t>
      </w:r>
      <w:r w:rsidRPr="00650C89">
        <w:rPr>
          <w:color w:val="000000"/>
        </w:rPr>
        <w:t>fizyk</w:t>
      </w:r>
      <w:r w:rsidR="000F066F" w:rsidRPr="00650C89">
        <w:rPr>
          <w:color w:val="000000"/>
        </w:rPr>
        <w:t>i, zaś ich łączny wymiar wyniesie</w:t>
      </w:r>
      <w:r w:rsidRPr="00650C89">
        <w:rPr>
          <w:color w:val="000000"/>
        </w:rPr>
        <w:t xml:space="preserve"> 42</w:t>
      </w:r>
      <w:r w:rsidR="000F066F" w:rsidRPr="00650C89">
        <w:rPr>
          <w:color w:val="000000"/>
        </w:rPr>
        <w:t xml:space="preserve"> godziny zegarowe</w:t>
      </w:r>
      <w:r w:rsidRPr="00650C89">
        <w:rPr>
          <w:color w:val="000000"/>
        </w:rPr>
        <w:t>,</w:t>
      </w:r>
    </w:p>
    <w:p w14:paraId="24976C0A" w14:textId="77777777" w:rsidR="00767289" w:rsidRPr="00650C89" w:rsidRDefault="00767289" w:rsidP="00767289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Daleszyce</w:t>
      </w:r>
      <w:r w:rsidR="000F066F" w:rsidRPr="00650C89">
        <w:rPr>
          <w:color w:val="000000"/>
        </w:rPr>
        <w:t xml:space="preserve"> i obejmą Zajęcia z: </w:t>
      </w:r>
      <w:r w:rsidRPr="00650C89">
        <w:rPr>
          <w:color w:val="000000"/>
        </w:rPr>
        <w:t>język</w:t>
      </w:r>
      <w:r w:rsidR="00C532B3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C532B3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C532B3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C532B3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C532B3" w:rsidRPr="00650C89">
        <w:rPr>
          <w:color w:val="000000"/>
        </w:rPr>
        <w:t>a</w:t>
      </w:r>
      <w:r w:rsidRPr="00650C89">
        <w:rPr>
          <w:color w:val="000000"/>
        </w:rPr>
        <w:t xml:space="preserve"> niemiecki</w:t>
      </w:r>
      <w:r w:rsidR="00C532B3" w:rsidRPr="00650C89">
        <w:rPr>
          <w:color w:val="000000"/>
        </w:rPr>
        <w:t>ego</w:t>
      </w:r>
      <w:r w:rsidRPr="00650C89">
        <w:rPr>
          <w:color w:val="000000"/>
        </w:rPr>
        <w:t>, matematyk</w:t>
      </w:r>
      <w:r w:rsidR="00C532B3" w:rsidRPr="00650C89">
        <w:rPr>
          <w:color w:val="000000"/>
        </w:rPr>
        <w:t xml:space="preserve">i i </w:t>
      </w:r>
      <w:r w:rsidRPr="00650C89">
        <w:rPr>
          <w:color w:val="000000"/>
        </w:rPr>
        <w:t>fizyk</w:t>
      </w:r>
      <w:r w:rsidR="00C532B3" w:rsidRPr="00650C89">
        <w:rPr>
          <w:color w:val="000000"/>
        </w:rPr>
        <w:t xml:space="preserve">i, zaś ich łączny wymiar wyniesie </w:t>
      </w:r>
      <w:r w:rsidRPr="00650C89">
        <w:rPr>
          <w:color w:val="000000"/>
        </w:rPr>
        <w:t>175</w:t>
      </w:r>
      <w:r w:rsidR="0039531E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,</w:t>
      </w:r>
    </w:p>
    <w:p w14:paraId="60188656" w14:textId="6B599ADA" w:rsidR="00767289" w:rsidRPr="00650C89" w:rsidRDefault="00767289" w:rsidP="00F17C65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Raków</w:t>
      </w:r>
      <w:r w:rsidR="00C532B3" w:rsidRPr="00650C89">
        <w:rPr>
          <w:color w:val="000000"/>
        </w:rPr>
        <w:t xml:space="preserve"> i obejmą Zajęcia z </w:t>
      </w:r>
      <w:r w:rsidRPr="00650C89">
        <w:rPr>
          <w:color w:val="000000"/>
        </w:rPr>
        <w:t>język</w:t>
      </w:r>
      <w:r w:rsidR="00F17C65" w:rsidRPr="00650C89">
        <w:rPr>
          <w:color w:val="000000"/>
        </w:rPr>
        <w:t xml:space="preserve">a angielskiego, </w:t>
      </w:r>
      <w:r w:rsidR="00C532B3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7</w:t>
      </w:r>
      <w:r w:rsidR="0039531E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,</w:t>
      </w:r>
    </w:p>
    <w:p w14:paraId="27E66EC1" w14:textId="77777777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Chęciny</w:t>
      </w:r>
      <w:r w:rsidR="00C532B3" w:rsidRPr="00650C89">
        <w:rPr>
          <w:color w:val="000000"/>
        </w:rPr>
        <w:t xml:space="preserve"> i obejmą Zajęcia z: </w:t>
      </w:r>
      <w:r w:rsidRPr="00650C89">
        <w:rPr>
          <w:color w:val="000000"/>
        </w:rPr>
        <w:t>język</w:t>
      </w:r>
      <w:r w:rsidR="00F17C65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FA17BF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F17C65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FA17BF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F17C65" w:rsidRPr="00650C89">
        <w:rPr>
          <w:color w:val="000000"/>
        </w:rPr>
        <w:t>a</w:t>
      </w:r>
      <w:r w:rsidRPr="00650C89">
        <w:rPr>
          <w:color w:val="000000"/>
        </w:rPr>
        <w:t xml:space="preserve"> niemiecki</w:t>
      </w:r>
      <w:r w:rsidR="00FA17BF" w:rsidRPr="00650C89">
        <w:rPr>
          <w:color w:val="000000"/>
        </w:rPr>
        <w:t>ego</w:t>
      </w:r>
      <w:r w:rsidRPr="00650C89">
        <w:rPr>
          <w:color w:val="000000"/>
        </w:rPr>
        <w:t>, matematyk</w:t>
      </w:r>
      <w:r w:rsidR="00F17C65" w:rsidRPr="00650C89">
        <w:rPr>
          <w:color w:val="000000"/>
        </w:rPr>
        <w:t>i</w:t>
      </w:r>
      <w:r w:rsidRPr="00650C89">
        <w:rPr>
          <w:color w:val="000000"/>
        </w:rPr>
        <w:t>, biologi</w:t>
      </w:r>
      <w:r w:rsidR="00F17C65" w:rsidRPr="00650C89">
        <w:rPr>
          <w:color w:val="000000"/>
        </w:rPr>
        <w:t>i,</w:t>
      </w:r>
      <w:r w:rsidRPr="00650C89">
        <w:rPr>
          <w:color w:val="000000"/>
        </w:rPr>
        <w:t xml:space="preserve"> chemia</w:t>
      </w:r>
      <w:r w:rsidR="00F17C65" w:rsidRPr="00650C89">
        <w:rPr>
          <w:color w:val="000000"/>
        </w:rPr>
        <w:t xml:space="preserve"> i</w:t>
      </w:r>
      <w:r w:rsidRPr="00650C89">
        <w:rPr>
          <w:color w:val="000000"/>
        </w:rPr>
        <w:t xml:space="preserve"> fizyk</w:t>
      </w:r>
      <w:r w:rsidR="00F17C65" w:rsidRPr="00650C89">
        <w:rPr>
          <w:color w:val="000000"/>
        </w:rPr>
        <w:t>i</w:t>
      </w:r>
      <w:r w:rsidR="00FA17BF" w:rsidRPr="00650C89">
        <w:rPr>
          <w:color w:val="000000"/>
        </w:rPr>
        <w:t xml:space="preserve">, </w:t>
      </w:r>
      <w:r w:rsidR="00C532B3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203</w:t>
      </w:r>
      <w:r w:rsidR="0039531E" w:rsidRPr="00650C89">
        <w:rPr>
          <w:color w:val="000000"/>
        </w:rPr>
        <w:t xml:space="preserve"> godziny zegarowe</w:t>
      </w:r>
      <w:r w:rsidRPr="00650C89">
        <w:rPr>
          <w:color w:val="000000"/>
        </w:rPr>
        <w:t>,</w:t>
      </w:r>
    </w:p>
    <w:p w14:paraId="4E33AFF7" w14:textId="168BD61D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Sobków</w:t>
      </w:r>
      <w:r w:rsidR="00C532B3" w:rsidRPr="00650C89">
        <w:rPr>
          <w:color w:val="000000"/>
        </w:rPr>
        <w:t xml:space="preserve"> i obejmą Zajęcia z </w:t>
      </w:r>
      <w:r w:rsidRPr="00650C89">
        <w:rPr>
          <w:color w:val="000000"/>
        </w:rPr>
        <w:t>język</w:t>
      </w:r>
      <w:r w:rsidR="003A2BFB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39531E" w:rsidRPr="00650C89">
        <w:rPr>
          <w:color w:val="000000"/>
        </w:rPr>
        <w:t xml:space="preserve">ego i </w:t>
      </w:r>
      <w:r w:rsidRPr="00650C89">
        <w:rPr>
          <w:color w:val="000000"/>
        </w:rPr>
        <w:t>matematyk</w:t>
      </w:r>
      <w:r w:rsidR="0039531E" w:rsidRPr="00650C89">
        <w:rPr>
          <w:color w:val="000000"/>
        </w:rPr>
        <w:t xml:space="preserve">i, </w:t>
      </w:r>
      <w:r w:rsidR="00C532B3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28</w:t>
      </w:r>
      <w:r w:rsidR="0039531E" w:rsidRPr="00650C89">
        <w:rPr>
          <w:color w:val="000000"/>
        </w:rPr>
        <w:t xml:space="preserve"> godzin zegarowych</w:t>
      </w:r>
      <w:r w:rsidRPr="00650C89">
        <w:rPr>
          <w:color w:val="000000"/>
        </w:rPr>
        <w:t xml:space="preserve">, </w:t>
      </w:r>
    </w:p>
    <w:p w14:paraId="2FF26602" w14:textId="77777777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Sitkówka Nowiny</w:t>
      </w:r>
      <w:r w:rsidR="003A2BFB" w:rsidRPr="00650C89">
        <w:rPr>
          <w:color w:val="000000"/>
        </w:rPr>
        <w:t xml:space="preserve"> i obejmą Zajęcia z:</w:t>
      </w:r>
      <w:r w:rsidRPr="00650C89">
        <w:rPr>
          <w:color w:val="000000"/>
        </w:rPr>
        <w:t xml:space="preserve"> język</w:t>
      </w:r>
      <w:r w:rsidR="003A2BFB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3A2BFB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3A2BFB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3A2BFB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3A2BFB" w:rsidRPr="00650C89">
        <w:rPr>
          <w:color w:val="000000"/>
        </w:rPr>
        <w:t>a</w:t>
      </w:r>
      <w:r w:rsidRPr="00650C89">
        <w:rPr>
          <w:color w:val="000000"/>
        </w:rPr>
        <w:t xml:space="preserve"> niemiecki</w:t>
      </w:r>
      <w:r w:rsidR="003A2BFB" w:rsidRPr="00650C89">
        <w:rPr>
          <w:color w:val="000000"/>
        </w:rPr>
        <w:t>ego</w:t>
      </w:r>
      <w:r w:rsidRPr="00650C89">
        <w:rPr>
          <w:color w:val="000000"/>
        </w:rPr>
        <w:t>, matematyk</w:t>
      </w:r>
      <w:r w:rsidR="003A2BFB" w:rsidRPr="00650C89">
        <w:rPr>
          <w:color w:val="000000"/>
        </w:rPr>
        <w:t>i</w:t>
      </w:r>
      <w:r w:rsidRPr="00650C89">
        <w:rPr>
          <w:color w:val="000000"/>
        </w:rPr>
        <w:t>, biologi</w:t>
      </w:r>
      <w:r w:rsidR="003A2BFB" w:rsidRPr="00650C89">
        <w:rPr>
          <w:color w:val="000000"/>
        </w:rPr>
        <w:t>i</w:t>
      </w:r>
      <w:r w:rsidRPr="00650C89">
        <w:rPr>
          <w:color w:val="000000"/>
        </w:rPr>
        <w:t>, chemi</w:t>
      </w:r>
      <w:r w:rsidR="003A2BFB" w:rsidRPr="00650C89">
        <w:rPr>
          <w:color w:val="000000"/>
        </w:rPr>
        <w:t>i</w:t>
      </w:r>
      <w:r w:rsidRPr="00650C89">
        <w:rPr>
          <w:color w:val="000000"/>
        </w:rPr>
        <w:t>, fizyk</w:t>
      </w:r>
      <w:r w:rsidR="003A2BFB" w:rsidRPr="00650C89">
        <w:rPr>
          <w:color w:val="000000"/>
        </w:rPr>
        <w:t>i i</w:t>
      </w:r>
      <w:r w:rsidRPr="00650C89">
        <w:rPr>
          <w:color w:val="000000"/>
        </w:rPr>
        <w:t xml:space="preserve"> geografi</w:t>
      </w:r>
      <w:r w:rsidR="003A2BFB" w:rsidRPr="00650C89">
        <w:rPr>
          <w:color w:val="000000"/>
        </w:rPr>
        <w:t xml:space="preserve">i, </w:t>
      </w:r>
      <w:r w:rsidR="00F17C65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175</w:t>
      </w:r>
      <w:r w:rsidR="00E3306D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,</w:t>
      </w:r>
    </w:p>
    <w:p w14:paraId="014014F3" w14:textId="0DA1DD1F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Strawczyn</w:t>
      </w:r>
      <w:r w:rsidR="00EC3846" w:rsidRPr="00650C89">
        <w:rPr>
          <w:color w:val="000000"/>
        </w:rPr>
        <w:t xml:space="preserve"> i obejmą Zajęcia z</w:t>
      </w:r>
      <w:r w:rsidRPr="00650C89">
        <w:rPr>
          <w:color w:val="000000"/>
        </w:rPr>
        <w:t xml:space="preserve"> język</w:t>
      </w:r>
      <w:r w:rsidR="00EC3846" w:rsidRPr="00650C89">
        <w:rPr>
          <w:color w:val="000000"/>
        </w:rPr>
        <w:t xml:space="preserve">a angielskiego, </w:t>
      </w:r>
      <w:r w:rsidR="00C532B3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14</w:t>
      </w:r>
      <w:r w:rsidR="00E3306D" w:rsidRPr="00650C89">
        <w:rPr>
          <w:color w:val="000000"/>
        </w:rPr>
        <w:t xml:space="preserve"> godzin zegarowych</w:t>
      </w:r>
      <w:r w:rsidRPr="00650C89">
        <w:rPr>
          <w:color w:val="000000"/>
        </w:rPr>
        <w:t xml:space="preserve">, </w:t>
      </w:r>
    </w:p>
    <w:p w14:paraId="127066ED" w14:textId="77777777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Bieliny</w:t>
      </w:r>
      <w:r w:rsidR="00EC3846" w:rsidRPr="00650C89">
        <w:rPr>
          <w:color w:val="000000"/>
        </w:rPr>
        <w:t xml:space="preserve"> i obejmą Zajęcia z:</w:t>
      </w:r>
      <w:r w:rsidRPr="00650C89">
        <w:rPr>
          <w:color w:val="000000"/>
        </w:rPr>
        <w:t xml:space="preserve"> język</w:t>
      </w:r>
      <w:r w:rsidR="00EC3846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EC3846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EC3846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EC3846" w:rsidRPr="00650C89">
        <w:rPr>
          <w:color w:val="000000"/>
        </w:rPr>
        <w:t>ego</w:t>
      </w:r>
      <w:r w:rsidRPr="00650C89">
        <w:rPr>
          <w:color w:val="000000"/>
        </w:rPr>
        <w:t>, matematyk</w:t>
      </w:r>
      <w:r w:rsidR="00EC3846" w:rsidRPr="00650C89">
        <w:rPr>
          <w:color w:val="000000"/>
        </w:rPr>
        <w:t>i</w:t>
      </w:r>
      <w:r w:rsidRPr="00650C89">
        <w:rPr>
          <w:color w:val="000000"/>
        </w:rPr>
        <w:t>, biologi</w:t>
      </w:r>
      <w:r w:rsidR="00EC3846" w:rsidRPr="00650C89">
        <w:rPr>
          <w:color w:val="000000"/>
        </w:rPr>
        <w:t>i i</w:t>
      </w:r>
      <w:r w:rsidRPr="00650C89">
        <w:rPr>
          <w:color w:val="000000"/>
        </w:rPr>
        <w:t xml:space="preserve"> geografi</w:t>
      </w:r>
      <w:r w:rsidR="00EC3846" w:rsidRPr="00650C89">
        <w:rPr>
          <w:color w:val="000000"/>
        </w:rPr>
        <w:t xml:space="preserve">i, </w:t>
      </w:r>
      <w:r w:rsidR="004B72F8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105</w:t>
      </w:r>
      <w:r w:rsidR="00B17DD9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,</w:t>
      </w:r>
    </w:p>
    <w:p w14:paraId="7D2951DC" w14:textId="77777777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Górno</w:t>
      </w:r>
      <w:r w:rsidR="00EC3846" w:rsidRPr="00650C89">
        <w:rPr>
          <w:color w:val="000000"/>
        </w:rPr>
        <w:t xml:space="preserve"> i obejmą Zajęcia z: </w:t>
      </w:r>
      <w:r w:rsidRPr="00650C89">
        <w:rPr>
          <w:color w:val="000000"/>
        </w:rPr>
        <w:t>język</w:t>
      </w:r>
      <w:r w:rsidR="00EC3846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EC3846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EC3846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EC3846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EC3846" w:rsidRPr="00650C89">
        <w:rPr>
          <w:color w:val="000000"/>
        </w:rPr>
        <w:t>a</w:t>
      </w:r>
      <w:r w:rsidRPr="00650C89">
        <w:rPr>
          <w:color w:val="000000"/>
        </w:rPr>
        <w:t xml:space="preserve"> niemiecki</w:t>
      </w:r>
      <w:r w:rsidR="00EC3846" w:rsidRPr="00650C89">
        <w:rPr>
          <w:color w:val="000000"/>
        </w:rPr>
        <w:t>ego i</w:t>
      </w:r>
      <w:r w:rsidRPr="00650C89">
        <w:rPr>
          <w:color w:val="000000"/>
        </w:rPr>
        <w:t xml:space="preserve"> </w:t>
      </w:r>
      <w:r w:rsidR="00EC3846" w:rsidRPr="00650C89">
        <w:rPr>
          <w:color w:val="000000"/>
        </w:rPr>
        <w:t xml:space="preserve">matematyki, </w:t>
      </w:r>
      <w:r w:rsidR="00F17C65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91</w:t>
      </w:r>
      <w:r w:rsidR="00B17DD9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,</w:t>
      </w:r>
    </w:p>
    <w:p w14:paraId="3536605E" w14:textId="77777777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 xml:space="preserve">na terenie gminy Łopuszno </w:t>
      </w:r>
      <w:r w:rsidR="004A4354" w:rsidRPr="00650C89">
        <w:rPr>
          <w:color w:val="000000"/>
        </w:rPr>
        <w:t xml:space="preserve">i obejmą Zajęcia z: </w:t>
      </w:r>
      <w:r w:rsidRPr="00650C89">
        <w:rPr>
          <w:color w:val="000000"/>
        </w:rPr>
        <w:t>język</w:t>
      </w:r>
      <w:r w:rsidR="004A4354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4A4354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4A4354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4A4354" w:rsidRPr="00650C89">
        <w:rPr>
          <w:color w:val="000000"/>
        </w:rPr>
        <w:t xml:space="preserve">ego i </w:t>
      </w:r>
      <w:r w:rsidRPr="00650C89">
        <w:rPr>
          <w:color w:val="000000"/>
        </w:rPr>
        <w:t>matematyk</w:t>
      </w:r>
      <w:r w:rsidR="004A4354" w:rsidRPr="00650C89">
        <w:rPr>
          <w:color w:val="000000"/>
        </w:rPr>
        <w:t xml:space="preserve">i, </w:t>
      </w:r>
      <w:r w:rsidR="004B72F8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77</w:t>
      </w:r>
      <w:r w:rsidR="00B17DD9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,</w:t>
      </w:r>
    </w:p>
    <w:p w14:paraId="021BC68D" w14:textId="77777777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Mniów</w:t>
      </w:r>
      <w:r w:rsidR="004A4354" w:rsidRPr="00650C89">
        <w:rPr>
          <w:color w:val="000000"/>
        </w:rPr>
        <w:t xml:space="preserve"> i obejmą Zajęcia z:</w:t>
      </w:r>
      <w:r w:rsidRPr="00650C89">
        <w:rPr>
          <w:color w:val="000000"/>
        </w:rPr>
        <w:t xml:space="preserve"> język</w:t>
      </w:r>
      <w:r w:rsidR="004A4354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4A4354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4A4354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4A4354" w:rsidRPr="00650C89">
        <w:rPr>
          <w:color w:val="000000"/>
        </w:rPr>
        <w:t>ego</w:t>
      </w:r>
      <w:r w:rsidR="00EC3846" w:rsidRPr="00650C89">
        <w:rPr>
          <w:color w:val="000000"/>
        </w:rPr>
        <w:br/>
      </w:r>
      <w:r w:rsidR="004A4354" w:rsidRPr="00650C89">
        <w:rPr>
          <w:color w:val="000000"/>
        </w:rPr>
        <w:t>i</w:t>
      </w:r>
      <w:r w:rsidRPr="00650C89">
        <w:rPr>
          <w:color w:val="000000"/>
        </w:rPr>
        <w:t xml:space="preserve"> matematyk</w:t>
      </w:r>
      <w:r w:rsidR="004A4354" w:rsidRPr="00650C89">
        <w:rPr>
          <w:color w:val="000000"/>
        </w:rPr>
        <w:t xml:space="preserve">i, </w:t>
      </w:r>
      <w:r w:rsidR="00F17C65" w:rsidRPr="00650C89">
        <w:rPr>
          <w:color w:val="000000"/>
        </w:rPr>
        <w:t>zaś ich łączny wymiar wyniesie</w:t>
      </w:r>
      <w:r w:rsidRPr="00650C89">
        <w:rPr>
          <w:color w:val="000000"/>
        </w:rPr>
        <w:t xml:space="preserve"> 35</w:t>
      </w:r>
      <w:r w:rsidR="00B17DD9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,</w:t>
      </w:r>
    </w:p>
    <w:p w14:paraId="7E9CBEE0" w14:textId="77777777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Nowa Słupia</w:t>
      </w:r>
      <w:r w:rsidR="00EC3846" w:rsidRPr="00650C89">
        <w:rPr>
          <w:color w:val="000000"/>
        </w:rPr>
        <w:t xml:space="preserve"> i obejmą Zajęcia z:</w:t>
      </w:r>
      <w:r w:rsidRPr="00650C89">
        <w:rPr>
          <w:color w:val="000000"/>
        </w:rPr>
        <w:t xml:space="preserve"> język</w:t>
      </w:r>
      <w:r w:rsidR="00EC3846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EC3846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EC3846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EC3846" w:rsidRPr="00650C89">
        <w:rPr>
          <w:color w:val="000000"/>
        </w:rPr>
        <w:t>ego i</w:t>
      </w:r>
      <w:r w:rsidRPr="00650C89">
        <w:rPr>
          <w:color w:val="000000"/>
        </w:rPr>
        <w:t xml:space="preserve"> </w:t>
      </w:r>
      <w:r w:rsidR="00EC3846" w:rsidRPr="00650C89">
        <w:rPr>
          <w:color w:val="000000"/>
        </w:rPr>
        <w:t xml:space="preserve">matematyki, </w:t>
      </w:r>
      <w:r w:rsidR="00F17C65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126</w:t>
      </w:r>
      <w:r w:rsidR="00B17DD9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,</w:t>
      </w:r>
    </w:p>
    <w:p w14:paraId="5E53854C" w14:textId="77777777" w:rsidR="00767289" w:rsidRPr="00650C89" w:rsidRDefault="00767289" w:rsidP="004A4354">
      <w:pPr>
        <w:pStyle w:val="Bezodstpw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650C89">
        <w:rPr>
          <w:color w:val="000000"/>
        </w:rPr>
        <w:t>na terenie gminy Pierzchnica</w:t>
      </w:r>
      <w:r w:rsidR="00DE3B50" w:rsidRPr="00650C89">
        <w:rPr>
          <w:color w:val="000000"/>
        </w:rPr>
        <w:t xml:space="preserve"> i obejmą Zajęcia z:</w:t>
      </w:r>
      <w:r w:rsidRPr="00650C89">
        <w:rPr>
          <w:color w:val="000000"/>
        </w:rPr>
        <w:t xml:space="preserve"> język</w:t>
      </w:r>
      <w:r w:rsidR="00DE3B50" w:rsidRPr="00650C89">
        <w:rPr>
          <w:color w:val="000000"/>
        </w:rPr>
        <w:t>a</w:t>
      </w:r>
      <w:r w:rsidRPr="00650C89">
        <w:rPr>
          <w:color w:val="000000"/>
        </w:rPr>
        <w:t xml:space="preserve"> polski</w:t>
      </w:r>
      <w:r w:rsidR="00DE3B50" w:rsidRPr="00650C89">
        <w:rPr>
          <w:color w:val="000000"/>
        </w:rPr>
        <w:t>ego</w:t>
      </w:r>
      <w:r w:rsidRPr="00650C89">
        <w:rPr>
          <w:color w:val="000000"/>
        </w:rPr>
        <w:t>, język</w:t>
      </w:r>
      <w:r w:rsidR="00DE3B50" w:rsidRPr="00650C89">
        <w:rPr>
          <w:color w:val="000000"/>
        </w:rPr>
        <w:t>a</w:t>
      </w:r>
      <w:r w:rsidRPr="00650C89">
        <w:rPr>
          <w:color w:val="000000"/>
        </w:rPr>
        <w:t xml:space="preserve"> angielski</w:t>
      </w:r>
      <w:r w:rsidR="00DE3B50" w:rsidRPr="00650C89">
        <w:rPr>
          <w:color w:val="000000"/>
        </w:rPr>
        <w:t>ego</w:t>
      </w:r>
      <w:r w:rsidR="0039531E" w:rsidRPr="00650C89">
        <w:rPr>
          <w:color w:val="000000"/>
        </w:rPr>
        <w:t xml:space="preserve"> i</w:t>
      </w:r>
      <w:r w:rsidRPr="00650C89">
        <w:rPr>
          <w:color w:val="000000"/>
        </w:rPr>
        <w:t xml:space="preserve"> </w:t>
      </w:r>
      <w:r w:rsidR="00DE3B50" w:rsidRPr="00650C89">
        <w:rPr>
          <w:color w:val="000000"/>
        </w:rPr>
        <w:t xml:space="preserve">matematyki, </w:t>
      </w:r>
      <w:r w:rsidR="00F17C65" w:rsidRPr="00650C89">
        <w:rPr>
          <w:color w:val="000000"/>
        </w:rPr>
        <w:t xml:space="preserve">zaś ich łączny wymiar wyniesie </w:t>
      </w:r>
      <w:r w:rsidRPr="00650C89">
        <w:rPr>
          <w:color w:val="000000"/>
        </w:rPr>
        <w:t>84</w:t>
      </w:r>
      <w:r w:rsidR="00B17DD9" w:rsidRPr="00650C89">
        <w:rPr>
          <w:color w:val="000000"/>
        </w:rPr>
        <w:t xml:space="preserve"> godziny zegarowe</w:t>
      </w:r>
      <w:r w:rsidRPr="00650C89">
        <w:rPr>
          <w:color w:val="000000"/>
        </w:rPr>
        <w:t>.</w:t>
      </w:r>
    </w:p>
    <w:p w14:paraId="452D90FF" w14:textId="77777777" w:rsidR="0095784A" w:rsidRPr="00650C89" w:rsidRDefault="00A95E97" w:rsidP="0095784A">
      <w:pPr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hd w:val="clear" w:color="auto" w:fill="FFFFFF"/>
          <w:lang w:eastAsia="en-US"/>
        </w:rPr>
      </w:pPr>
      <w:r w:rsidRPr="00650C89">
        <w:rPr>
          <w:rFonts w:eastAsia="Calibri"/>
          <w:shd w:val="clear" w:color="auto" w:fill="FFFFFF"/>
          <w:lang w:eastAsia="en-US"/>
        </w:rPr>
        <w:t>Zajęcia w Powiatowym Centrum Pomocy Rodzinie – Centrum Usług przeprowadzone zostaną</w:t>
      </w:r>
      <w:r w:rsidRPr="00650C89">
        <w:t xml:space="preserve"> z: </w:t>
      </w:r>
      <w:r w:rsidRPr="00650C89">
        <w:rPr>
          <w:color w:val="000000"/>
        </w:rPr>
        <w:t>języka polskiego, języka angielskiego, języka niemieckiego, matematyki, biologii</w:t>
      </w:r>
      <w:r w:rsidR="00AA336F" w:rsidRPr="00650C89">
        <w:rPr>
          <w:color w:val="000000"/>
        </w:rPr>
        <w:br/>
      </w:r>
      <w:r w:rsidRPr="00650C89">
        <w:rPr>
          <w:color w:val="000000"/>
        </w:rPr>
        <w:t>i chemii,</w:t>
      </w:r>
      <w:r w:rsidR="00AA336F" w:rsidRPr="00650C89">
        <w:rPr>
          <w:color w:val="000000"/>
        </w:rPr>
        <w:t xml:space="preserve"> </w:t>
      </w:r>
      <w:r w:rsidRPr="00650C89">
        <w:rPr>
          <w:color w:val="000000"/>
        </w:rPr>
        <w:t xml:space="preserve">zaś </w:t>
      </w:r>
      <w:r w:rsidR="00B17DD9" w:rsidRPr="00650C89">
        <w:rPr>
          <w:color w:val="000000"/>
        </w:rPr>
        <w:t xml:space="preserve">ich </w:t>
      </w:r>
      <w:r w:rsidRPr="00650C89">
        <w:rPr>
          <w:color w:val="000000"/>
        </w:rPr>
        <w:t>łączn</w:t>
      </w:r>
      <w:r w:rsidR="00B17DD9" w:rsidRPr="00650C89">
        <w:rPr>
          <w:color w:val="000000"/>
        </w:rPr>
        <w:t xml:space="preserve">y wymiar wyniesie </w:t>
      </w:r>
      <w:r w:rsidRPr="00650C89">
        <w:rPr>
          <w:color w:val="000000"/>
        </w:rPr>
        <w:t>238</w:t>
      </w:r>
      <w:r w:rsidR="00B17DD9" w:rsidRPr="00650C89">
        <w:rPr>
          <w:color w:val="000000"/>
        </w:rPr>
        <w:t xml:space="preserve"> godzin zegarowych</w:t>
      </w:r>
      <w:r w:rsidRPr="00650C89">
        <w:rPr>
          <w:color w:val="000000"/>
        </w:rPr>
        <w:t>.</w:t>
      </w:r>
    </w:p>
    <w:p w14:paraId="00205F0E" w14:textId="77777777" w:rsidR="00D34FA4" w:rsidRPr="00650C89" w:rsidRDefault="003A1286" w:rsidP="00D34FA4">
      <w:pPr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hd w:val="clear" w:color="auto" w:fill="FFFFFF"/>
          <w:lang w:eastAsia="en-US"/>
        </w:rPr>
      </w:pPr>
      <w:r w:rsidRPr="00650C89">
        <w:rPr>
          <w:color w:val="000000"/>
        </w:rPr>
        <w:t xml:space="preserve">Wybór przedmiotu/przedmiotów należy do Uczestnika, </w:t>
      </w:r>
      <w:r w:rsidR="005A5F79" w:rsidRPr="00650C89">
        <w:rPr>
          <w:color w:val="000000"/>
        </w:rPr>
        <w:t xml:space="preserve">który zgłasza to Zleceniodawcy, a ten w razie uwzględnienia tego, przekazuje tą informację Zleceniobiorcy, </w:t>
      </w:r>
      <w:r w:rsidRPr="00650C89">
        <w:rPr>
          <w:color w:val="000000"/>
        </w:rPr>
        <w:t xml:space="preserve">przy czym Uczestnik może w okresie </w:t>
      </w:r>
      <w:r w:rsidR="00D34FA4" w:rsidRPr="00650C89">
        <w:rPr>
          <w:color w:val="000000"/>
        </w:rPr>
        <w:t>realizacji Usługi</w:t>
      </w:r>
      <w:r w:rsidRPr="00650C89">
        <w:rPr>
          <w:color w:val="000000"/>
        </w:rPr>
        <w:t xml:space="preserve"> zmienić przedmiot</w:t>
      </w:r>
      <w:r w:rsidR="00D34FA4" w:rsidRPr="00650C89">
        <w:rPr>
          <w:color w:val="000000"/>
        </w:rPr>
        <w:t>/przedmioty</w:t>
      </w:r>
      <w:r w:rsidRPr="00650C89">
        <w:rPr>
          <w:color w:val="000000"/>
        </w:rPr>
        <w:t>, z którego</w:t>
      </w:r>
      <w:r w:rsidR="00D34FA4" w:rsidRPr="00650C89">
        <w:rPr>
          <w:color w:val="000000"/>
        </w:rPr>
        <w:t>/</w:t>
      </w:r>
      <w:proofErr w:type="spellStart"/>
      <w:r w:rsidR="00D34FA4" w:rsidRPr="00650C89">
        <w:rPr>
          <w:color w:val="000000"/>
        </w:rPr>
        <w:t>ych</w:t>
      </w:r>
      <w:proofErr w:type="spellEnd"/>
      <w:r w:rsidRPr="00650C89">
        <w:rPr>
          <w:color w:val="000000"/>
        </w:rPr>
        <w:t xml:space="preserve"> udzielana jest </w:t>
      </w:r>
      <w:r w:rsidR="00D34FA4" w:rsidRPr="00650C89">
        <w:rPr>
          <w:color w:val="000000"/>
        </w:rPr>
        <w:t xml:space="preserve">mu </w:t>
      </w:r>
      <w:r w:rsidRPr="00650C89">
        <w:rPr>
          <w:color w:val="000000"/>
        </w:rPr>
        <w:t xml:space="preserve">pomoc. </w:t>
      </w:r>
    </w:p>
    <w:p w14:paraId="74EB5C72" w14:textId="77777777" w:rsidR="00EB3851" w:rsidRPr="00650C89" w:rsidRDefault="00D34FA4" w:rsidP="00D34FA4">
      <w:pPr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hd w:val="clear" w:color="auto" w:fill="FFFFFF"/>
          <w:lang w:eastAsia="en-US"/>
        </w:rPr>
      </w:pPr>
      <w:r w:rsidRPr="00650C89">
        <w:rPr>
          <w:color w:val="000000"/>
        </w:rPr>
        <w:t>Li</w:t>
      </w:r>
      <w:r w:rsidR="003A1286" w:rsidRPr="00650C89">
        <w:rPr>
          <w:color w:val="000000"/>
        </w:rPr>
        <w:t xml:space="preserve">sta </w:t>
      </w:r>
      <w:r w:rsidRPr="00650C89">
        <w:rPr>
          <w:color w:val="000000"/>
        </w:rPr>
        <w:t>U</w:t>
      </w:r>
      <w:r w:rsidR="003A1286" w:rsidRPr="00650C89">
        <w:rPr>
          <w:color w:val="000000"/>
        </w:rPr>
        <w:t xml:space="preserve">czestników </w:t>
      </w:r>
      <w:r w:rsidR="005A5F79" w:rsidRPr="00650C89">
        <w:rPr>
          <w:color w:val="000000"/>
        </w:rPr>
        <w:t xml:space="preserve">z którymi przeprowadzane będą Zajęcia </w:t>
      </w:r>
      <w:r w:rsidR="003A1286" w:rsidRPr="00650C89">
        <w:rPr>
          <w:color w:val="000000"/>
        </w:rPr>
        <w:t xml:space="preserve">ma charakter otwarty, </w:t>
      </w:r>
      <w:r w:rsidR="001B0017" w:rsidRPr="00650C89">
        <w:rPr>
          <w:color w:val="000000"/>
        </w:rPr>
        <w:t xml:space="preserve">co oznacza, że </w:t>
      </w:r>
      <w:r w:rsidR="003A1286" w:rsidRPr="00650C89">
        <w:rPr>
          <w:color w:val="000000"/>
        </w:rPr>
        <w:t xml:space="preserve">na każdym etapie realizacji </w:t>
      </w:r>
      <w:r w:rsidR="001B0017" w:rsidRPr="00650C89">
        <w:rPr>
          <w:color w:val="000000"/>
        </w:rPr>
        <w:t xml:space="preserve">Usługi Zleceniodawca </w:t>
      </w:r>
      <w:r w:rsidR="003A1286" w:rsidRPr="00650C89">
        <w:rPr>
          <w:color w:val="000000"/>
        </w:rPr>
        <w:t xml:space="preserve">może skierować </w:t>
      </w:r>
      <w:r w:rsidR="00EB3851" w:rsidRPr="00650C89">
        <w:rPr>
          <w:color w:val="000000"/>
        </w:rPr>
        <w:t xml:space="preserve">na Zajęcia </w:t>
      </w:r>
      <w:r w:rsidR="003A1286" w:rsidRPr="00650C89">
        <w:rPr>
          <w:color w:val="000000"/>
        </w:rPr>
        <w:t xml:space="preserve">nową osobę </w:t>
      </w:r>
      <w:r w:rsidR="001B0017" w:rsidRPr="00650C89">
        <w:rPr>
          <w:color w:val="000000"/>
        </w:rPr>
        <w:t xml:space="preserve">oraz </w:t>
      </w:r>
      <w:r w:rsidR="00EB3851" w:rsidRPr="00650C89">
        <w:rPr>
          <w:color w:val="000000"/>
        </w:rPr>
        <w:t xml:space="preserve">może </w:t>
      </w:r>
      <w:r w:rsidR="001B0017" w:rsidRPr="00650C89">
        <w:rPr>
          <w:color w:val="000000"/>
        </w:rPr>
        <w:t xml:space="preserve">wycofać z Zajęć </w:t>
      </w:r>
      <w:r w:rsidR="00EB3851" w:rsidRPr="00650C89">
        <w:rPr>
          <w:color w:val="000000"/>
        </w:rPr>
        <w:t>osobę/y w nich już uczestniczące.</w:t>
      </w:r>
    </w:p>
    <w:p w14:paraId="044682BF" w14:textId="4A0E9E7B" w:rsidR="0095784A" w:rsidRPr="00650C89" w:rsidRDefault="0095784A" w:rsidP="0095784A">
      <w:pPr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hd w:val="clear" w:color="auto" w:fill="FFFFFF"/>
          <w:lang w:eastAsia="en-US"/>
        </w:rPr>
      </w:pPr>
      <w:r w:rsidRPr="00650C89">
        <w:rPr>
          <w:color w:val="000000"/>
        </w:rPr>
        <w:lastRenderedPageBreak/>
        <w:t xml:space="preserve">W związku ze specyfiką Projektu, Zleceniodawca zastrzega sobie możliwość zmiany </w:t>
      </w:r>
      <w:r w:rsidRPr="000D766E">
        <w:t xml:space="preserve">liczby godzin Zajęć wskazanych w ust. 2 </w:t>
      </w:r>
      <w:r w:rsidR="004D4E79" w:rsidRPr="000D766E">
        <w:t xml:space="preserve">i 3 </w:t>
      </w:r>
      <w:r w:rsidRPr="000D766E">
        <w:t xml:space="preserve">Umowy, w tym ich przesunięcia pomiędzy </w:t>
      </w:r>
      <w:r w:rsidRPr="00650C89">
        <w:rPr>
          <w:color w:val="000000"/>
        </w:rPr>
        <w:t>poszczególnymi miejscami realizacji Usługi, stosownie do potrzeb Uczestników, co Zleceniobiorca akceptuje.</w:t>
      </w:r>
    </w:p>
    <w:p w14:paraId="20128885" w14:textId="77777777" w:rsidR="00E05347" w:rsidRPr="00650C89" w:rsidRDefault="00E05347" w:rsidP="00233DB4">
      <w:pPr>
        <w:tabs>
          <w:tab w:val="left" w:pos="3686"/>
          <w:tab w:val="left" w:pos="4111"/>
          <w:tab w:val="left" w:pos="4253"/>
        </w:tabs>
        <w:spacing w:before="240" w:line="276" w:lineRule="auto"/>
        <w:jc w:val="center"/>
        <w:rPr>
          <w:b/>
        </w:rPr>
      </w:pPr>
      <w:r w:rsidRPr="00650C89">
        <w:rPr>
          <w:b/>
        </w:rPr>
        <w:t>§</w:t>
      </w:r>
      <w:r w:rsidR="00102B87" w:rsidRPr="00650C89">
        <w:rPr>
          <w:b/>
        </w:rPr>
        <w:t xml:space="preserve"> </w:t>
      </w:r>
      <w:r w:rsidR="0095599C" w:rsidRPr="00650C89">
        <w:rPr>
          <w:b/>
        </w:rPr>
        <w:t>2</w:t>
      </w:r>
    </w:p>
    <w:p w14:paraId="020C1376" w14:textId="77777777" w:rsidR="00F11AA6" w:rsidRPr="00650C89" w:rsidRDefault="001B4BD3" w:rsidP="00F11AA6">
      <w:pPr>
        <w:tabs>
          <w:tab w:val="left" w:pos="426"/>
        </w:tabs>
        <w:spacing w:before="240" w:line="276" w:lineRule="auto"/>
        <w:jc w:val="both"/>
        <w:rPr>
          <w:rFonts w:eastAsia="Calibri"/>
          <w:lang w:eastAsia="en-US"/>
        </w:rPr>
      </w:pPr>
      <w:r w:rsidRPr="00650C89">
        <w:rPr>
          <w:rFonts w:eastAsia="Calibri"/>
          <w:lang w:eastAsia="en-US"/>
        </w:rPr>
        <w:t>Zleceniobiorc</w:t>
      </w:r>
      <w:r w:rsidR="00890864" w:rsidRPr="00650C89">
        <w:rPr>
          <w:rFonts w:eastAsia="Calibri"/>
          <w:lang w:eastAsia="en-US"/>
        </w:rPr>
        <w:t xml:space="preserve">a zobowiązuje się </w:t>
      </w:r>
      <w:r w:rsidR="003E3006" w:rsidRPr="00650C89">
        <w:t>przeprowadzić Zajęcia</w:t>
      </w:r>
      <w:r w:rsidR="002A06E2" w:rsidRPr="00650C89">
        <w:t xml:space="preserve"> w sposób określony w Umowie,</w:t>
      </w:r>
      <w:r w:rsidR="0095784A" w:rsidRPr="00650C89">
        <w:br/>
      </w:r>
      <w:r w:rsidR="002A06E2" w:rsidRPr="00650C89">
        <w:t>w zamian za co Zleceniodawca zobowiązuje się zapłacić Zleceniobiorcy wynagrodzenie określone w Umowie.</w:t>
      </w:r>
    </w:p>
    <w:p w14:paraId="245351BD" w14:textId="77777777" w:rsidR="0095784A" w:rsidRPr="00650C89" w:rsidRDefault="0095784A" w:rsidP="0095784A">
      <w:pPr>
        <w:tabs>
          <w:tab w:val="left" w:pos="3686"/>
          <w:tab w:val="left" w:pos="4111"/>
          <w:tab w:val="left" w:pos="4253"/>
        </w:tabs>
        <w:spacing w:before="240" w:line="276" w:lineRule="auto"/>
        <w:jc w:val="center"/>
        <w:rPr>
          <w:b/>
        </w:rPr>
      </w:pPr>
      <w:r w:rsidRPr="00650C89">
        <w:rPr>
          <w:b/>
        </w:rPr>
        <w:t>§ 3</w:t>
      </w:r>
    </w:p>
    <w:p w14:paraId="2B737829" w14:textId="77777777" w:rsidR="00E44349" w:rsidRPr="00650C89" w:rsidRDefault="00A423E6" w:rsidP="009333B0">
      <w:pPr>
        <w:pStyle w:val="Bezodstpw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jc w:val="both"/>
        <w:rPr>
          <w:shd w:val="clear" w:color="auto" w:fill="FFFFFF"/>
        </w:rPr>
      </w:pPr>
      <w:r w:rsidRPr="00650C89">
        <w:rPr>
          <w:shd w:val="clear" w:color="auto" w:fill="FFFFFF"/>
        </w:rPr>
        <w:t xml:space="preserve">W ramach </w:t>
      </w:r>
      <w:r w:rsidR="00927B96" w:rsidRPr="00650C89">
        <w:rPr>
          <w:shd w:val="clear" w:color="auto" w:fill="FFFFFF"/>
        </w:rPr>
        <w:t xml:space="preserve">Usługi </w:t>
      </w:r>
      <w:r w:rsidRPr="00650C89">
        <w:rPr>
          <w:shd w:val="clear" w:color="auto" w:fill="FFFFFF"/>
        </w:rPr>
        <w:t>Zleceniobiorca zobowiązuje się w szczególności do:</w:t>
      </w:r>
    </w:p>
    <w:p w14:paraId="07D585BB" w14:textId="39A12591" w:rsidR="009333B0" w:rsidRPr="00650C89" w:rsidRDefault="009333B0" w:rsidP="009333B0">
      <w:pPr>
        <w:pStyle w:val="Bezodstpw"/>
        <w:numPr>
          <w:ilvl w:val="0"/>
          <w:numId w:val="13"/>
        </w:numPr>
        <w:spacing w:line="276" w:lineRule="auto"/>
        <w:ind w:left="851"/>
        <w:jc w:val="both"/>
        <w:rPr>
          <w:color w:val="000000"/>
        </w:rPr>
      </w:pPr>
      <w:r w:rsidRPr="00650C89">
        <w:rPr>
          <w:color w:val="000000"/>
        </w:rPr>
        <w:t>zapewn</w:t>
      </w:r>
      <w:r w:rsidR="006B1D30" w:rsidRPr="00650C89">
        <w:rPr>
          <w:color w:val="000000"/>
        </w:rPr>
        <w:t>ienia kadry, która przeprowadzi Zajęcia</w:t>
      </w:r>
      <w:r w:rsidRPr="00650C89">
        <w:rPr>
          <w:color w:val="000000"/>
        </w:rPr>
        <w:t>, posiadającej uprawnienia do nauczania poszczególnych przedmiotów</w:t>
      </w:r>
      <w:r w:rsidR="00B658BE" w:rsidRPr="00650C89">
        <w:rPr>
          <w:color w:val="000000"/>
        </w:rPr>
        <w:t xml:space="preserve"> wskazanych w § 1 ust. 2</w:t>
      </w:r>
      <w:r w:rsidR="00266584">
        <w:rPr>
          <w:color w:val="000000"/>
        </w:rPr>
        <w:t xml:space="preserve"> i 3</w:t>
      </w:r>
      <w:r w:rsidR="00B658BE" w:rsidRPr="00650C89">
        <w:rPr>
          <w:color w:val="000000"/>
        </w:rPr>
        <w:t xml:space="preserve"> Umowy</w:t>
      </w:r>
      <w:r w:rsidRPr="00650C89">
        <w:rPr>
          <w:color w:val="000000"/>
        </w:rPr>
        <w:t xml:space="preserve">, która posiada kwalifikacje zawodowe, doświadczenie i wykształcenie umożliwiające realizację </w:t>
      </w:r>
      <w:r w:rsidR="00B658BE" w:rsidRPr="00650C89">
        <w:rPr>
          <w:color w:val="000000"/>
        </w:rPr>
        <w:t>Z</w:t>
      </w:r>
      <w:r w:rsidRPr="00650C89">
        <w:rPr>
          <w:color w:val="000000"/>
        </w:rPr>
        <w:t xml:space="preserve">ajęć. Kwalifikacje osób prowadzących zajęcia powinny być adekwatne do zakresu programowego prowadzonych przez nich </w:t>
      </w:r>
      <w:r w:rsidR="00B658BE" w:rsidRPr="00650C89">
        <w:rPr>
          <w:color w:val="000000"/>
        </w:rPr>
        <w:t>Z</w:t>
      </w:r>
      <w:r w:rsidRPr="00650C89">
        <w:rPr>
          <w:color w:val="000000"/>
        </w:rPr>
        <w:t xml:space="preserve">ajęć. Osoby świadczące </w:t>
      </w:r>
      <w:r w:rsidR="00B658BE" w:rsidRPr="00650C89">
        <w:rPr>
          <w:color w:val="000000"/>
        </w:rPr>
        <w:t>U</w:t>
      </w:r>
      <w:r w:rsidRPr="00650C89">
        <w:rPr>
          <w:color w:val="000000"/>
        </w:rPr>
        <w:t>sługę winny posiadać min. roczne doświadczenie zawodowe w zawodzie nauczyciela przedmiotowego,</w:t>
      </w:r>
    </w:p>
    <w:p w14:paraId="2577F954" w14:textId="77777777" w:rsidR="009333B0" w:rsidRPr="00650C89" w:rsidRDefault="00102456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shd w:val="clear" w:color="auto" w:fill="FFFFFF"/>
        </w:rPr>
      </w:pPr>
      <w:r w:rsidRPr="00650C89">
        <w:rPr>
          <w:shd w:val="clear" w:color="auto" w:fill="FFFFFF"/>
        </w:rPr>
        <w:t>zapewnienia osobom, o których mowa w pkt 1, transportu do miejsc przeprowadzania zajęć oraz pokrycia jego kosztów,</w:t>
      </w:r>
    </w:p>
    <w:p w14:paraId="06A4CD4E" w14:textId="63A9ACFC" w:rsidR="002F1143" w:rsidRPr="00266584" w:rsidRDefault="00B239C2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shd w:val="clear" w:color="auto" w:fill="FFFFFF"/>
        </w:rPr>
      </w:pPr>
      <w:r w:rsidRPr="00650C89">
        <w:rPr>
          <w:shd w:val="clear" w:color="auto" w:fill="FFFFFF"/>
        </w:rPr>
        <w:t xml:space="preserve">przygotowania </w:t>
      </w:r>
      <w:r w:rsidR="00927B96" w:rsidRPr="00650C89">
        <w:rPr>
          <w:shd w:val="clear" w:color="auto" w:fill="FFFFFF"/>
        </w:rPr>
        <w:t xml:space="preserve">w uzgodnieniu ze </w:t>
      </w:r>
      <w:r w:rsidR="009D1DED" w:rsidRPr="00650C89">
        <w:rPr>
          <w:shd w:val="clear" w:color="auto" w:fill="FFFFFF"/>
        </w:rPr>
        <w:t>Uczestnikami Z</w:t>
      </w:r>
      <w:r w:rsidR="009D1DED" w:rsidRPr="00650C89">
        <w:rPr>
          <w:color w:val="000000"/>
        </w:rPr>
        <w:t xml:space="preserve">ajęć oraz Zleceniodawcą </w:t>
      </w:r>
      <w:r w:rsidR="00B658BE" w:rsidRPr="00650C89">
        <w:rPr>
          <w:shd w:val="clear" w:color="auto" w:fill="FFFFFF"/>
        </w:rPr>
        <w:t xml:space="preserve">kwartalnych </w:t>
      </w:r>
      <w:r w:rsidRPr="00650C89">
        <w:rPr>
          <w:shd w:val="clear" w:color="auto" w:fill="FFFFFF"/>
        </w:rPr>
        <w:t>harmonogram</w:t>
      </w:r>
      <w:r w:rsidR="00EF29C5" w:rsidRPr="00650C89">
        <w:rPr>
          <w:shd w:val="clear" w:color="auto" w:fill="FFFFFF"/>
        </w:rPr>
        <w:t>u</w:t>
      </w:r>
      <w:r w:rsidRPr="00650C89">
        <w:rPr>
          <w:shd w:val="clear" w:color="auto" w:fill="FFFFFF"/>
        </w:rPr>
        <w:t xml:space="preserve"> </w:t>
      </w:r>
      <w:r w:rsidR="00927B96" w:rsidRPr="00650C89">
        <w:rPr>
          <w:shd w:val="clear" w:color="auto" w:fill="FFFFFF"/>
        </w:rPr>
        <w:t>Zajęć – zwan</w:t>
      </w:r>
      <w:r w:rsidR="00B658BE" w:rsidRPr="00650C89">
        <w:rPr>
          <w:shd w:val="clear" w:color="auto" w:fill="FFFFFF"/>
        </w:rPr>
        <w:t xml:space="preserve">ych </w:t>
      </w:r>
      <w:r w:rsidR="00927B96" w:rsidRPr="00650C89">
        <w:rPr>
          <w:shd w:val="clear" w:color="auto" w:fill="FFFFFF"/>
        </w:rPr>
        <w:t>w Umowie „</w:t>
      </w:r>
      <w:r w:rsidR="00927B96" w:rsidRPr="00650C89">
        <w:rPr>
          <w:b/>
          <w:shd w:val="clear" w:color="auto" w:fill="FFFFFF"/>
        </w:rPr>
        <w:t>Harmonogram</w:t>
      </w:r>
      <w:r w:rsidR="00B658BE" w:rsidRPr="00650C89">
        <w:rPr>
          <w:b/>
          <w:shd w:val="clear" w:color="auto" w:fill="FFFFFF"/>
        </w:rPr>
        <w:t>ami</w:t>
      </w:r>
      <w:r w:rsidR="00927B96" w:rsidRPr="00650C89">
        <w:rPr>
          <w:shd w:val="clear" w:color="auto" w:fill="FFFFFF"/>
        </w:rPr>
        <w:t>”</w:t>
      </w:r>
      <w:r w:rsidR="00B658BE" w:rsidRPr="00650C89">
        <w:rPr>
          <w:shd w:val="clear" w:color="auto" w:fill="FFFFFF"/>
        </w:rPr>
        <w:t xml:space="preserve">, </w:t>
      </w:r>
      <w:r w:rsidR="00266584">
        <w:rPr>
          <w:shd w:val="clear" w:color="auto" w:fill="FFFFFF"/>
        </w:rPr>
        <w:br/>
      </w:r>
      <w:r w:rsidR="00B658BE" w:rsidRPr="00650C89">
        <w:rPr>
          <w:shd w:val="clear" w:color="auto" w:fill="FFFFFF"/>
        </w:rPr>
        <w:t>a w liczbie pojedynczej „</w:t>
      </w:r>
      <w:r w:rsidR="00B658BE" w:rsidRPr="00650C89">
        <w:rPr>
          <w:b/>
          <w:shd w:val="clear" w:color="auto" w:fill="FFFFFF"/>
        </w:rPr>
        <w:t>Harmonogramem</w:t>
      </w:r>
      <w:r w:rsidR="00B658BE" w:rsidRPr="00650C89">
        <w:rPr>
          <w:shd w:val="clear" w:color="auto" w:fill="FFFFFF"/>
        </w:rPr>
        <w:t xml:space="preserve">” </w:t>
      </w:r>
      <w:r w:rsidR="00927B96" w:rsidRPr="00650C89">
        <w:rPr>
          <w:shd w:val="clear" w:color="auto" w:fill="FFFFFF"/>
        </w:rPr>
        <w:t>– i przekazania go Zleceniodawcy</w:t>
      </w:r>
      <w:r w:rsidRPr="00650C89">
        <w:rPr>
          <w:shd w:val="clear" w:color="auto" w:fill="FFFFFF"/>
        </w:rPr>
        <w:t xml:space="preserve"> nie </w:t>
      </w:r>
      <w:r w:rsidRPr="00266584">
        <w:rPr>
          <w:shd w:val="clear" w:color="auto" w:fill="FFFFFF"/>
        </w:rPr>
        <w:t xml:space="preserve">później niż na </w:t>
      </w:r>
      <w:r w:rsidR="00995E73" w:rsidRPr="00266584">
        <w:rPr>
          <w:shd w:val="clear" w:color="auto" w:fill="FFFFFF"/>
        </w:rPr>
        <w:t>10</w:t>
      </w:r>
      <w:r w:rsidRPr="00266584">
        <w:rPr>
          <w:shd w:val="clear" w:color="auto" w:fill="FFFFFF"/>
        </w:rPr>
        <w:t xml:space="preserve"> dni przed </w:t>
      </w:r>
      <w:r w:rsidR="00100A43" w:rsidRPr="00266584">
        <w:rPr>
          <w:shd w:val="clear" w:color="auto" w:fill="FFFFFF"/>
        </w:rPr>
        <w:t>rozpoczęciem Zajęć w</w:t>
      </w:r>
      <w:r w:rsidR="00995E73" w:rsidRPr="00266584">
        <w:rPr>
          <w:shd w:val="clear" w:color="auto" w:fill="FFFFFF"/>
        </w:rPr>
        <w:t xml:space="preserve"> danym </w:t>
      </w:r>
      <w:r w:rsidR="009D1DED" w:rsidRPr="00266584">
        <w:rPr>
          <w:shd w:val="clear" w:color="auto" w:fill="FFFFFF"/>
        </w:rPr>
        <w:t xml:space="preserve">kwartale </w:t>
      </w:r>
      <w:r w:rsidR="00100A43" w:rsidRPr="00266584">
        <w:rPr>
          <w:shd w:val="clear" w:color="auto" w:fill="FFFFFF"/>
        </w:rPr>
        <w:t>kalendarzowym</w:t>
      </w:r>
      <w:r w:rsidR="004D4E79" w:rsidRPr="000D766E">
        <w:t xml:space="preserve"> oraz</w:t>
      </w:r>
      <w:r w:rsidR="004D4E79" w:rsidRPr="000D766E">
        <w:rPr>
          <w:bCs/>
        </w:rPr>
        <w:t xml:space="preserve"> aktualizowania harmonogramów na 10 dni przed planowaną zmianą, zgodnie ze wzorem przekazanym przez Zlecającego</w:t>
      </w:r>
      <w:r w:rsidR="00100A43" w:rsidRPr="00266584">
        <w:rPr>
          <w:shd w:val="clear" w:color="auto" w:fill="FFFFFF"/>
        </w:rPr>
        <w:t xml:space="preserve">, </w:t>
      </w:r>
    </w:p>
    <w:p w14:paraId="7B64EF3E" w14:textId="77777777" w:rsidR="00EF40AA" w:rsidRPr="00650C89" w:rsidRDefault="00995E73" w:rsidP="00EF40AA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rPr>
          <w:color w:val="000000"/>
        </w:rPr>
        <w:t>prowadzenia Zajęć zgodnie z Harmonogramem z uwzględnieniem indywidualnych potrzeb każdego Uczestnika Zajęć oraz podstawy programowej dla danego przedmiotu i poziomu nauczania,</w:t>
      </w:r>
    </w:p>
    <w:p w14:paraId="6A3B096B" w14:textId="77777777" w:rsidR="00EF40AA" w:rsidRPr="00650C89" w:rsidRDefault="00EF40AA" w:rsidP="00EF40AA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rPr>
          <w:color w:val="000000"/>
        </w:rPr>
        <w:t xml:space="preserve">prowadzenia dziennika Zajęć, w tym list obecności oddzielnie dla każdego Uczestnika Zajęć, </w:t>
      </w:r>
    </w:p>
    <w:p w14:paraId="75E53D49" w14:textId="77777777" w:rsidR="00E83869" w:rsidRPr="004D4E79" w:rsidRDefault="00EF40AA" w:rsidP="00E83869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rPr>
          <w:color w:val="000000"/>
        </w:rPr>
        <w:t xml:space="preserve">przekazania Zleceniodawcy dziennika Zajęć wraz z listą obecności w ciągu 7 dni od </w:t>
      </w:r>
      <w:r w:rsidRPr="004D4E79">
        <w:rPr>
          <w:color w:val="000000"/>
        </w:rPr>
        <w:t>zakończenia Zajęć z każdym Uczestnikiem Zajęć,</w:t>
      </w:r>
    </w:p>
    <w:p w14:paraId="766D1D8A" w14:textId="33E38EF6" w:rsidR="00E83869" w:rsidRPr="004D4E79" w:rsidRDefault="00E83869" w:rsidP="00E83869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4D4E79">
        <w:rPr>
          <w:color w:val="000000"/>
        </w:rPr>
        <w:t xml:space="preserve">sporządzania comiesięcznych sprawozdań z realizacji Usługi wraz z zestawieniem zrealizowanych Zajęć z podziałem na </w:t>
      </w:r>
      <w:r w:rsidR="004D4E79" w:rsidRPr="000D766E">
        <w:t xml:space="preserve">uczestników zajęć oraz </w:t>
      </w:r>
      <w:r w:rsidRPr="004D4E79">
        <w:rPr>
          <w:color w:val="000000"/>
        </w:rPr>
        <w:t>poszczególne przedmioty,</w:t>
      </w:r>
    </w:p>
    <w:p w14:paraId="5313396F" w14:textId="77777777" w:rsidR="00E83869" w:rsidRPr="00650C89" w:rsidRDefault="00E83869" w:rsidP="00E83869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rPr>
          <w:color w:val="000000"/>
        </w:rPr>
        <w:t>bieżącego informowania Zleceniodawcy drogą telefoniczną lub w formie wiadomości poczty elektronicznej o każdorazowym niezrealizowaniu Zajęć i okolicznościach,</w:t>
      </w:r>
      <w:r w:rsidR="007D559A" w:rsidRPr="00650C89">
        <w:rPr>
          <w:color w:val="000000"/>
        </w:rPr>
        <w:t xml:space="preserve"> które do tego doprowadziły,</w:t>
      </w:r>
    </w:p>
    <w:p w14:paraId="238F2C5F" w14:textId="77777777" w:rsidR="00B666FF" w:rsidRPr="00650C89" w:rsidRDefault="00B666FF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>rzetelnego i terminowego wykonania Usługi,</w:t>
      </w:r>
    </w:p>
    <w:p w14:paraId="46A5F235" w14:textId="77777777" w:rsidR="00D0089F" w:rsidRPr="00650C89" w:rsidRDefault="00D0089F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lastRenderedPageBreak/>
        <w:t xml:space="preserve">zachowania pełnej tajemnicy zawodowej w </w:t>
      </w:r>
      <w:r w:rsidR="001300C0" w:rsidRPr="00650C89">
        <w:t xml:space="preserve">zakresie wszystkich informacji, </w:t>
      </w:r>
      <w:r w:rsidRPr="00650C89">
        <w:t>jakie Zleceniobiorca uzyska w trakcie wykonywania Usługi, a w szczególności nie ujawniania osobom trzecim danych personalnych Uczestników, ich sytuacji rodzinnej, materialnej</w:t>
      </w:r>
      <w:r w:rsidR="0069489A" w:rsidRPr="00650C89">
        <w:t xml:space="preserve"> </w:t>
      </w:r>
      <w:r w:rsidRPr="00650C89">
        <w:t>i zdrowotnej, również po zakończeniu świadczenia Usługi,</w:t>
      </w:r>
    </w:p>
    <w:p w14:paraId="6749AFD9" w14:textId="77777777" w:rsidR="00B666FF" w:rsidRPr="00650C89" w:rsidRDefault="00B666FF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>nie przyjmowania od Uczestników żadnych korzyści majątkowych lub osobistych,</w:t>
      </w:r>
      <w:r w:rsidR="006F77C6" w:rsidRPr="00650C89">
        <w:br/>
      </w:r>
      <w:r w:rsidRPr="00650C89">
        <w:t>a w szczególności środków pieniężnych, cennych przedmiotów,</w:t>
      </w:r>
    </w:p>
    <w:p w14:paraId="10EBF472" w14:textId="7F5E272B" w:rsidR="00B666FF" w:rsidRPr="00650C89" w:rsidRDefault="00B666FF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 xml:space="preserve">zachowania profesjonalnego dystansu w relacjach z </w:t>
      </w:r>
      <w:r w:rsidR="004D4E79" w:rsidRPr="000D766E">
        <w:t>uczestnikami zajęć</w:t>
      </w:r>
      <w:r w:rsidR="004D4E79" w:rsidRPr="00266584">
        <w:t>,</w:t>
      </w:r>
    </w:p>
    <w:p w14:paraId="470D805F" w14:textId="77777777" w:rsidR="00B666FF" w:rsidRPr="00650C89" w:rsidRDefault="00B666FF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>na żądanie Zleceniodawcy do udzielenia wszelkich niezbędnych wyjaśnień dotyczących realizacji przedmiotu zamówienia,</w:t>
      </w:r>
    </w:p>
    <w:p w14:paraId="6C0296DF" w14:textId="77777777" w:rsidR="00B666FF" w:rsidRPr="00650C89" w:rsidRDefault="00B666FF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 xml:space="preserve">współpracy z innymi osobami </w:t>
      </w:r>
      <w:r w:rsidR="006F77C6" w:rsidRPr="00650C89">
        <w:t xml:space="preserve">i podmiotami </w:t>
      </w:r>
      <w:r w:rsidRPr="00650C89">
        <w:t xml:space="preserve">biorącymi udział przy realizacji </w:t>
      </w:r>
      <w:r w:rsidR="006F77C6" w:rsidRPr="00650C89">
        <w:t>P</w:t>
      </w:r>
      <w:r w:rsidRPr="00650C89">
        <w:t>rojektu</w:t>
      </w:r>
      <w:r w:rsidR="004568AC" w:rsidRPr="00650C89">
        <w:t>,</w:t>
      </w:r>
    </w:p>
    <w:p w14:paraId="3A62EB76" w14:textId="67D619F1" w:rsidR="004568AC" w:rsidRPr="00650C89" w:rsidRDefault="00B666FF" w:rsidP="004568AC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 xml:space="preserve">oznaczania wszystkich dokumentów wytworzonych przez siebie w związku </w:t>
      </w:r>
      <w:r w:rsidR="00185B75">
        <w:br/>
      </w:r>
      <w:r w:rsidRPr="00650C89">
        <w:t>z realizacją Umowy, zgodnie z wzorem p</w:t>
      </w:r>
      <w:r w:rsidR="004568AC" w:rsidRPr="00650C89">
        <w:t>rzekazanym przez Zleceniodawcę,</w:t>
      </w:r>
    </w:p>
    <w:p w14:paraId="7FEFF0D8" w14:textId="055F3924" w:rsidR="004568AC" w:rsidRPr="000D766E" w:rsidRDefault="004568AC" w:rsidP="004568AC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185B75">
        <w:rPr>
          <w:color w:val="000000"/>
        </w:rPr>
        <w:t>prowadzenia dokumentacji fotograficznej z przebiegu zajęć w postaci zapisu fotograficznego (min. 50</w:t>
      </w:r>
      <w:r w:rsidRPr="00185B75">
        <w:rPr>
          <w:color w:val="FF0000"/>
        </w:rPr>
        <w:t xml:space="preserve"> </w:t>
      </w:r>
      <w:r w:rsidRPr="00185B75">
        <w:rPr>
          <w:color w:val="000000"/>
        </w:rPr>
        <w:t>zdjęć)</w:t>
      </w:r>
      <w:r w:rsidR="008F1F50" w:rsidRPr="00185B75">
        <w:rPr>
          <w:color w:val="000000"/>
        </w:rPr>
        <w:t>.</w:t>
      </w:r>
      <w:r w:rsidRPr="00185B75">
        <w:rPr>
          <w:color w:val="000000"/>
        </w:rPr>
        <w:t xml:space="preserve"> </w:t>
      </w:r>
      <w:r w:rsidRPr="000D766E">
        <w:rPr>
          <w:color w:val="000000"/>
        </w:rPr>
        <w:t xml:space="preserve">Dokumentacja </w:t>
      </w:r>
      <w:r w:rsidR="008F1F50" w:rsidRPr="000D766E">
        <w:rPr>
          <w:color w:val="000000"/>
        </w:rPr>
        <w:t xml:space="preserve">ta </w:t>
      </w:r>
      <w:r w:rsidRPr="000D766E">
        <w:rPr>
          <w:color w:val="000000"/>
        </w:rPr>
        <w:t>zostanie przekazana Z</w:t>
      </w:r>
      <w:r w:rsidR="008F1F50" w:rsidRPr="000D766E">
        <w:rPr>
          <w:color w:val="000000"/>
        </w:rPr>
        <w:t>leceniodawcy</w:t>
      </w:r>
      <w:r w:rsidRPr="000D766E">
        <w:rPr>
          <w:color w:val="000000"/>
        </w:rPr>
        <w:t xml:space="preserve"> w wersji </w:t>
      </w:r>
      <w:r w:rsidR="008F1F50" w:rsidRPr="000D766E">
        <w:rPr>
          <w:color w:val="000000"/>
        </w:rPr>
        <w:t xml:space="preserve">na </w:t>
      </w:r>
      <w:r w:rsidRPr="000D766E">
        <w:rPr>
          <w:color w:val="000000"/>
        </w:rPr>
        <w:t>papier</w:t>
      </w:r>
      <w:r w:rsidR="008F1F50" w:rsidRPr="000D766E">
        <w:rPr>
          <w:color w:val="000000"/>
        </w:rPr>
        <w:t>ze</w:t>
      </w:r>
      <w:r w:rsidR="004D4E79">
        <w:rPr>
          <w:color w:val="000000"/>
        </w:rPr>
        <w:t xml:space="preserve"> </w:t>
      </w:r>
      <w:r w:rsidR="004D4E79" w:rsidRPr="000D766E">
        <w:t>oraz elektronicznej</w:t>
      </w:r>
      <w:r w:rsidRPr="000D766E">
        <w:t>.</w:t>
      </w:r>
    </w:p>
    <w:p w14:paraId="32F78CA6" w14:textId="77777777" w:rsidR="007569F3" w:rsidRPr="00650C89" w:rsidRDefault="006F77C6" w:rsidP="00233DB4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 xml:space="preserve">przestrzegania </w:t>
      </w:r>
      <w:r w:rsidR="000E7348" w:rsidRPr="00650C89">
        <w:t>w ramach realizacji Usługi przepisów</w:t>
      </w:r>
      <w:r w:rsidRPr="00650C89">
        <w:t xml:space="preserve"> </w:t>
      </w:r>
      <w:r w:rsidR="000E7348" w:rsidRPr="00650C89">
        <w:t>r</w:t>
      </w:r>
      <w:r w:rsidRPr="00650C89">
        <w:t xml:space="preserve">ozporządzenia Parlamentu Europejskiego i Rady (UE) 2016/679 z dnia 27 kwietnia 2016r.  w sprawie ochrony osób fizycznych w związku z przetwarzaniem danych osobowych i w sprawie swobodnego przepływu takich danych oraz uchylenia dyrektywy 95/46/WE (ogólne rozporządzenie o ochronie danych), Ustawy z dnia 10 maja 2018r o ochronie danych osobowych </w:t>
      </w:r>
      <w:r w:rsidR="007569F3" w:rsidRPr="00650C89">
        <w:t xml:space="preserve"> </w:t>
      </w:r>
      <w:r w:rsidRPr="00650C89">
        <w:t xml:space="preserve">(t .j. Dz. U. 2018 poz. 1000 z </w:t>
      </w:r>
      <w:proofErr w:type="spellStart"/>
      <w:r w:rsidRPr="00650C89">
        <w:t>późn</w:t>
      </w:r>
      <w:proofErr w:type="spellEnd"/>
      <w:r w:rsidRPr="00650C89">
        <w:t>. zm.) i innych przepisów obowiązujących w tym zakresie</w:t>
      </w:r>
      <w:r w:rsidR="000E7348" w:rsidRPr="00650C89">
        <w:t>.</w:t>
      </w:r>
    </w:p>
    <w:p w14:paraId="5DDB91A6" w14:textId="77777777" w:rsidR="00DB6E03" w:rsidRPr="00650C89" w:rsidRDefault="00DB6E03" w:rsidP="00233DB4">
      <w:pPr>
        <w:pStyle w:val="Bezodstpw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Zle</w:t>
      </w:r>
      <w:r w:rsidR="006F0C3B" w:rsidRPr="00650C89">
        <w:t xml:space="preserve">ceniobiorca zobowiązuje się do </w:t>
      </w:r>
      <w:r w:rsidR="00281275" w:rsidRPr="00650C89">
        <w:t xml:space="preserve">bieżącego informowania Zleceniodawcy o </w:t>
      </w:r>
      <w:r w:rsidR="00CD5C8C" w:rsidRPr="00650C89">
        <w:t xml:space="preserve">przebiegu </w:t>
      </w:r>
      <w:r w:rsidR="001A3FEC" w:rsidRPr="00650C89">
        <w:t>realizacji Usługi</w:t>
      </w:r>
      <w:r w:rsidR="00281275" w:rsidRPr="00650C89">
        <w:t xml:space="preserve">, a także do </w:t>
      </w:r>
      <w:r w:rsidR="005A28D2" w:rsidRPr="00650C89">
        <w:t xml:space="preserve">udzielania na żądanie Zleceniodawcy </w:t>
      </w:r>
      <w:r w:rsidRPr="00650C89">
        <w:t>wszelkich niezbędnych wyjaśnień dotyczących realizacji</w:t>
      </w:r>
      <w:r w:rsidR="00B93132" w:rsidRPr="00650C89">
        <w:t xml:space="preserve"> przedmiotu Umowy</w:t>
      </w:r>
      <w:r w:rsidR="00F776D1" w:rsidRPr="00650C89">
        <w:t>.</w:t>
      </w:r>
    </w:p>
    <w:p w14:paraId="4B6F62DF" w14:textId="77777777" w:rsidR="0095784A" w:rsidRPr="00650C89" w:rsidRDefault="0095784A" w:rsidP="004568AC">
      <w:pPr>
        <w:pStyle w:val="Bezodstpw"/>
        <w:spacing w:before="240" w:line="276" w:lineRule="auto"/>
        <w:jc w:val="center"/>
        <w:rPr>
          <w:b/>
        </w:rPr>
      </w:pPr>
      <w:r w:rsidRPr="00650C89">
        <w:rPr>
          <w:b/>
        </w:rPr>
        <w:t xml:space="preserve">§ </w:t>
      </w:r>
      <w:r w:rsidR="004568AC" w:rsidRPr="00650C89">
        <w:rPr>
          <w:b/>
        </w:rPr>
        <w:t>4</w:t>
      </w:r>
    </w:p>
    <w:p w14:paraId="0B30EF7D" w14:textId="77777777" w:rsidR="0095784A" w:rsidRPr="00650C89" w:rsidRDefault="0095784A" w:rsidP="0095784A">
      <w:pPr>
        <w:pStyle w:val="Bezodstpw"/>
        <w:numPr>
          <w:ilvl w:val="0"/>
          <w:numId w:val="17"/>
        </w:numPr>
        <w:tabs>
          <w:tab w:val="left" w:pos="426"/>
        </w:tabs>
        <w:spacing w:before="240" w:line="276" w:lineRule="auto"/>
        <w:ind w:left="0" w:firstLine="0"/>
        <w:jc w:val="both"/>
      </w:pPr>
      <w:r w:rsidRPr="00650C89">
        <w:rPr>
          <w:color w:val="000000"/>
        </w:rPr>
        <w:t xml:space="preserve">Zleceniobiorca zobowiązuje się świadczyć Usługę w okresie od dnia podpisania Umowy do 30 kwietnia 2021 roku, przy czym łączny czas trwania Zajęć </w:t>
      </w:r>
      <w:r w:rsidRPr="00650C89">
        <w:t>wynosi 1 400 (tysiąc czterysta) godzin zegarowych. Zleceniodawca zastrzega jednak, że liczba godzin świadczenia Usługi może ulec zmniejszeniu z przyczyn niezależnych od Zleceniodawcy, a wynikających</w:t>
      </w:r>
      <w:r w:rsidRPr="00650C89">
        <w:br/>
        <w:t xml:space="preserve">z rzeczywistych potrzeb Uczestników, co Zleceniobiorca akceptuje. </w:t>
      </w:r>
    </w:p>
    <w:p w14:paraId="6F604627" w14:textId="77777777" w:rsidR="0095784A" w:rsidRPr="00650C89" w:rsidRDefault="0095784A" w:rsidP="0095784A">
      <w:pPr>
        <w:pStyle w:val="Bezodstpw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Strony ustaliły, że Zleceniobiorca przeprowadzi Zajęcia w:</w:t>
      </w:r>
    </w:p>
    <w:p w14:paraId="5B704BC4" w14:textId="77777777" w:rsidR="0095784A" w:rsidRPr="00650C89" w:rsidRDefault="0095784A" w:rsidP="0095784A">
      <w:pPr>
        <w:pStyle w:val="Bezodstpw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>2020 roku w łącznym wymiarze 1 200 (tysiąc dwieście) godzin zegarowych,</w:t>
      </w:r>
    </w:p>
    <w:p w14:paraId="7E1772F2" w14:textId="77777777" w:rsidR="0095784A" w:rsidRPr="00650C89" w:rsidRDefault="0095784A" w:rsidP="0095784A">
      <w:pPr>
        <w:pStyle w:val="Bezodstpw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>2021 roku w łącznym wymiarze 200 (dwustu) godzin zegarowych,</w:t>
      </w:r>
    </w:p>
    <w:p w14:paraId="64A19876" w14:textId="77777777" w:rsidR="0095784A" w:rsidRPr="00650C89" w:rsidRDefault="0095784A" w:rsidP="0095784A">
      <w:pPr>
        <w:pStyle w:val="Bezodstpw"/>
        <w:tabs>
          <w:tab w:val="left" w:pos="426"/>
        </w:tabs>
        <w:spacing w:line="276" w:lineRule="auto"/>
        <w:jc w:val="both"/>
      </w:pPr>
      <w:r w:rsidRPr="00650C89">
        <w:t>przy czym Zleceniodawca, w związku ze specyfiką Projektu, zastrzega sobie możliwość dokonywania przesunięć liczby godzin Zajęć pomiędzy tymi latami i przy uwzględnieniu terminu świadczenia Usługi określonego w ust. 1, na co Zleceniobiorca wyraża zgodę.</w:t>
      </w:r>
    </w:p>
    <w:p w14:paraId="2662CC19" w14:textId="77777777" w:rsidR="004568AC" w:rsidRPr="00650C89" w:rsidRDefault="004568AC" w:rsidP="004568AC">
      <w:pPr>
        <w:pStyle w:val="Nagwek1"/>
        <w:spacing w:before="240" w:line="276" w:lineRule="auto"/>
        <w:jc w:val="center"/>
        <w:rPr>
          <w:b/>
          <w:color w:val="000000"/>
          <w:sz w:val="24"/>
        </w:rPr>
      </w:pPr>
      <w:r w:rsidRPr="00650C89">
        <w:rPr>
          <w:b/>
          <w:color w:val="000000"/>
          <w:sz w:val="24"/>
        </w:rPr>
        <w:lastRenderedPageBreak/>
        <w:t>§ 5</w:t>
      </w:r>
    </w:p>
    <w:p w14:paraId="373C9DC5" w14:textId="77777777" w:rsidR="00451DA1" w:rsidRPr="00650C89" w:rsidRDefault="004568AC" w:rsidP="00317EB4">
      <w:pPr>
        <w:pStyle w:val="Bezodstpw"/>
        <w:numPr>
          <w:ilvl w:val="0"/>
          <w:numId w:val="31"/>
        </w:numPr>
        <w:tabs>
          <w:tab w:val="left" w:pos="426"/>
        </w:tabs>
        <w:suppressAutoHyphens/>
        <w:spacing w:before="240" w:line="276" w:lineRule="auto"/>
        <w:ind w:left="0" w:firstLine="0"/>
        <w:jc w:val="both"/>
      </w:pPr>
      <w:r w:rsidRPr="00650C89">
        <w:t>Zleceniobiorca zobowiązany jest zaangażować osobę niepełnosprawną</w:t>
      </w:r>
      <w:r w:rsidR="00317EB4" w:rsidRPr="00650C89">
        <w:t xml:space="preserve"> do realizacji Usługi</w:t>
      </w:r>
      <w:r w:rsidR="00451DA1" w:rsidRPr="00650C89">
        <w:t>.</w:t>
      </w:r>
    </w:p>
    <w:p w14:paraId="2B7D5B5F" w14:textId="77777777" w:rsidR="004568AC" w:rsidRPr="00650C89" w:rsidRDefault="00451DA1" w:rsidP="00451DA1">
      <w:pPr>
        <w:pStyle w:val="Bezodstpw"/>
        <w:numPr>
          <w:ilvl w:val="0"/>
          <w:numId w:val="3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650C89">
        <w:t>W ramach obowiązku określonego w ust. 1, Zleceniobiorca zobowiązany jest</w:t>
      </w:r>
      <w:r w:rsidR="004568AC" w:rsidRPr="00650C89">
        <w:t xml:space="preserve">: </w:t>
      </w:r>
    </w:p>
    <w:p w14:paraId="032705F6" w14:textId="77777777" w:rsidR="004568AC" w:rsidRPr="00650C89" w:rsidRDefault="004568AC" w:rsidP="009C2EA7">
      <w:pPr>
        <w:pStyle w:val="Bezodstpw"/>
        <w:numPr>
          <w:ilvl w:val="0"/>
          <w:numId w:val="29"/>
        </w:numPr>
        <w:tabs>
          <w:tab w:val="num" w:pos="426"/>
        </w:tabs>
        <w:suppressAutoHyphens/>
        <w:spacing w:line="276" w:lineRule="auto"/>
        <w:ind w:left="426" w:hanging="426"/>
        <w:jc w:val="both"/>
      </w:pPr>
      <w:r w:rsidRPr="00650C89">
        <w:t xml:space="preserve">w </w:t>
      </w:r>
      <w:r w:rsidR="001A109F" w:rsidRPr="00650C89">
        <w:t xml:space="preserve">ciągu 14 (czternastu) dni od podpisania Umowy </w:t>
      </w:r>
      <w:r w:rsidRPr="00650C89">
        <w:t>zapewni</w:t>
      </w:r>
      <w:r w:rsidR="001A109F" w:rsidRPr="00650C89">
        <w:t>ć,</w:t>
      </w:r>
      <w:r w:rsidRPr="00650C89">
        <w:t xml:space="preserve"> aby wśród osób bezpośrednio uczestniczących w </w:t>
      </w:r>
      <w:r w:rsidR="001A109F" w:rsidRPr="00650C89">
        <w:t>prowadzeniu Zajęć</w:t>
      </w:r>
      <w:r w:rsidRPr="00650C89">
        <w:t xml:space="preserve"> znalazła si</w:t>
      </w:r>
      <w:r w:rsidR="001A109F" w:rsidRPr="00650C89">
        <w:t xml:space="preserve">ę min. 1 osoba niepełnosprawna, </w:t>
      </w:r>
      <w:r w:rsidRPr="00650C89">
        <w:t>zaangażowana do tego na podstawie stosunku pracy lub na podstawie umowy cywilnoprawnej,</w:t>
      </w:r>
    </w:p>
    <w:p w14:paraId="0B1C558F" w14:textId="77777777" w:rsidR="004568AC" w:rsidRPr="00650C89" w:rsidRDefault="004568AC" w:rsidP="009C2EA7">
      <w:pPr>
        <w:pStyle w:val="Bezodstpw"/>
        <w:numPr>
          <w:ilvl w:val="0"/>
          <w:numId w:val="29"/>
        </w:numPr>
        <w:tabs>
          <w:tab w:val="num" w:pos="426"/>
        </w:tabs>
        <w:suppressAutoHyphens/>
        <w:spacing w:line="276" w:lineRule="auto"/>
        <w:ind w:left="426" w:hanging="426"/>
        <w:jc w:val="both"/>
      </w:pPr>
      <w:r w:rsidRPr="00650C89">
        <w:t>utrzymać zaangażowanie osoby niepełnosprawnej, o którym jest mowa w pkt 1, przez cały okres realizacji Umowy,</w:t>
      </w:r>
    </w:p>
    <w:p w14:paraId="590B025A" w14:textId="5A11A4D7" w:rsidR="0051441F" w:rsidRPr="00650C89" w:rsidRDefault="004568AC" w:rsidP="009C2EA7">
      <w:pPr>
        <w:pStyle w:val="Bezodstpw"/>
        <w:numPr>
          <w:ilvl w:val="0"/>
          <w:numId w:val="29"/>
        </w:numPr>
        <w:tabs>
          <w:tab w:val="num" w:pos="426"/>
        </w:tabs>
        <w:suppressAutoHyphens/>
        <w:spacing w:line="276" w:lineRule="auto"/>
        <w:ind w:left="426" w:hanging="426"/>
        <w:jc w:val="both"/>
      </w:pPr>
      <w:r w:rsidRPr="00650C89">
        <w:t>zapewnić, aby stopień niepełnosprawności osoby/osób określonej/</w:t>
      </w:r>
      <w:proofErr w:type="spellStart"/>
      <w:r w:rsidRPr="00650C89">
        <w:t>ych</w:t>
      </w:r>
      <w:proofErr w:type="spellEnd"/>
      <w:r w:rsidRPr="00650C89">
        <w:t xml:space="preserve"> w pkt 1 nie stanowił przeszkody w realizacji czynności wynikających z przedmiotu umowy, </w:t>
      </w:r>
    </w:p>
    <w:p w14:paraId="16661865" w14:textId="71EDAEA2" w:rsidR="0051441F" w:rsidRPr="00650C89" w:rsidRDefault="002C453D" w:rsidP="009C2EA7">
      <w:pPr>
        <w:pStyle w:val="Bezodstpw"/>
        <w:numPr>
          <w:ilvl w:val="0"/>
          <w:numId w:val="29"/>
        </w:numPr>
        <w:tabs>
          <w:tab w:val="num" w:pos="426"/>
        </w:tabs>
        <w:suppressAutoHyphens/>
        <w:spacing w:line="276" w:lineRule="auto"/>
        <w:ind w:left="426" w:hanging="426"/>
        <w:jc w:val="both"/>
      </w:pPr>
      <w:r w:rsidRPr="00650C89">
        <w:t>na każde wezwanie Zleceniodawcy w wyznaczonym w tym wezwaniu terminie, przedłożyć Zleceniodawcy</w:t>
      </w:r>
      <w:r w:rsidR="0051441F" w:rsidRPr="00650C89">
        <w:t xml:space="preserve">, jako dowód </w:t>
      </w:r>
      <w:r w:rsidRPr="00650C89">
        <w:t>potwierdzając</w:t>
      </w:r>
      <w:r w:rsidR="0051441F" w:rsidRPr="00650C89">
        <w:t>y</w:t>
      </w:r>
      <w:r w:rsidRPr="00650C89">
        <w:t xml:space="preserve"> spełnienie wymogu zaangażowania osoby/</w:t>
      </w:r>
      <w:proofErr w:type="spellStart"/>
      <w:r w:rsidRPr="00650C89">
        <w:t>ób</w:t>
      </w:r>
      <w:proofErr w:type="spellEnd"/>
      <w:r w:rsidRPr="00650C89">
        <w:t xml:space="preserve"> niepełnosprawnej/</w:t>
      </w:r>
      <w:proofErr w:type="spellStart"/>
      <w:r w:rsidRPr="00650C89">
        <w:t>ych</w:t>
      </w:r>
      <w:proofErr w:type="spellEnd"/>
      <w:r w:rsidR="0051441F" w:rsidRPr="00650C89">
        <w:t xml:space="preserve">, oświadczenie Zleceniobiorcy </w:t>
      </w:r>
      <w:r w:rsidR="004D4E79">
        <w:br/>
      </w:r>
      <w:r w:rsidR="0051441F" w:rsidRPr="00650C89">
        <w:t>o zaangażowaniu osoby/</w:t>
      </w:r>
      <w:proofErr w:type="spellStart"/>
      <w:r w:rsidR="0051441F" w:rsidRPr="00650C89">
        <w:t>ób</w:t>
      </w:r>
      <w:proofErr w:type="spellEnd"/>
      <w:r w:rsidR="0051441F" w:rsidRPr="00650C89">
        <w:t xml:space="preserve"> niepełnosprawnej/</w:t>
      </w:r>
      <w:proofErr w:type="spellStart"/>
      <w:r w:rsidR="0051441F" w:rsidRPr="00650C89">
        <w:t>ych</w:t>
      </w:r>
      <w:proofErr w:type="spellEnd"/>
      <w:r w:rsidR="0051441F" w:rsidRPr="00650C89">
        <w:t xml:space="preserve"> na podstawie stosunku pracy lub na podstawie umowy cywilnoprawnej. Oświadczenie to powinno zawierać w szczególności: dokładne określenie podmiotu składającego oświadczenie, datę złożenia oświadczenia, wskazanie liczy osób niepełnosprawnych, wskazanie czynności, które wykonuje osoba/y niepełnosprawna/e oraz podpis osoby uprawnionej do złożenia oświadczenia w imieniu Zleceniobiorcy</w:t>
      </w:r>
      <w:r w:rsidR="00266584">
        <w:t>.</w:t>
      </w:r>
    </w:p>
    <w:p w14:paraId="767B3AC5" w14:textId="269476BA" w:rsidR="009118A0" w:rsidRPr="003064A7" w:rsidRDefault="004568AC" w:rsidP="009118A0">
      <w:pPr>
        <w:pStyle w:val="Bezodstpw"/>
        <w:numPr>
          <w:ilvl w:val="0"/>
          <w:numId w:val="3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color w:val="000000"/>
        </w:rPr>
      </w:pPr>
      <w:r w:rsidRPr="00650C89">
        <w:t xml:space="preserve">Nieprzedłożenie przez </w:t>
      </w:r>
      <w:r w:rsidR="008F1F50">
        <w:t>Zleceniobiorcę</w:t>
      </w:r>
      <w:r w:rsidRPr="00650C89">
        <w:t xml:space="preserve"> oświadcze</w:t>
      </w:r>
      <w:r w:rsidR="009C2EA7">
        <w:t>nia</w:t>
      </w:r>
      <w:r w:rsidRPr="00650C89">
        <w:t>, o który</w:t>
      </w:r>
      <w:r w:rsidR="009C2EA7">
        <w:t>m</w:t>
      </w:r>
      <w:r w:rsidRPr="00650C89">
        <w:t xml:space="preserve"> </w:t>
      </w:r>
      <w:r w:rsidRPr="003064A7">
        <w:t xml:space="preserve">mowa w ust. </w:t>
      </w:r>
      <w:r w:rsidR="008E35BA" w:rsidRPr="003064A7">
        <w:t>2</w:t>
      </w:r>
      <w:r w:rsidRPr="003064A7">
        <w:t xml:space="preserve"> pkt 4, będzie skutkowało naliczeniem kary umownej, o której mowa w § 1</w:t>
      </w:r>
      <w:r w:rsidR="008E35BA" w:rsidRPr="003064A7">
        <w:t>0</w:t>
      </w:r>
      <w:r w:rsidRPr="003064A7">
        <w:t xml:space="preserve"> ust. 2 pkt </w:t>
      </w:r>
      <w:r w:rsidR="00986FA6" w:rsidRPr="003064A7">
        <w:t>1</w:t>
      </w:r>
      <w:r w:rsidRPr="003064A7">
        <w:t xml:space="preserve"> Umowy. </w:t>
      </w:r>
    </w:p>
    <w:p w14:paraId="708A89D4" w14:textId="289B819B" w:rsidR="004568AC" w:rsidRPr="00650C89" w:rsidRDefault="008F1F50" w:rsidP="009118A0">
      <w:pPr>
        <w:pStyle w:val="Bezodstpw"/>
        <w:numPr>
          <w:ilvl w:val="0"/>
          <w:numId w:val="3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Zleceniobiorca</w:t>
      </w:r>
      <w:r w:rsidR="004568AC" w:rsidRPr="003064A7">
        <w:rPr>
          <w:color w:val="000000"/>
        </w:rPr>
        <w:t xml:space="preserve"> zobowiązany</w:t>
      </w:r>
      <w:r>
        <w:rPr>
          <w:color w:val="000000"/>
        </w:rPr>
        <w:t xml:space="preserve"> jest</w:t>
      </w:r>
      <w:r w:rsidR="004568AC" w:rsidRPr="003064A7">
        <w:rPr>
          <w:color w:val="000000"/>
        </w:rPr>
        <w:t xml:space="preserve"> do niezwłocznego informowania</w:t>
      </w:r>
      <w:r w:rsidR="004568AC" w:rsidRPr="00650C89">
        <w:rPr>
          <w:color w:val="000000"/>
        </w:rPr>
        <w:t xml:space="preserve"> Z</w:t>
      </w:r>
      <w:r>
        <w:rPr>
          <w:color w:val="000000"/>
        </w:rPr>
        <w:t>leceniodawcy</w:t>
      </w:r>
      <w:r w:rsidR="004568AC" w:rsidRPr="00650C89">
        <w:rPr>
          <w:color w:val="000000"/>
        </w:rPr>
        <w:t xml:space="preserve"> </w:t>
      </w:r>
      <w:r w:rsidR="004D4E79">
        <w:rPr>
          <w:color w:val="000000"/>
        </w:rPr>
        <w:br/>
      </w:r>
      <w:r w:rsidR="004568AC" w:rsidRPr="00650C89">
        <w:rPr>
          <w:color w:val="000000"/>
        </w:rPr>
        <w:t>o wszelkich zmianach zwi</w:t>
      </w:r>
      <w:r w:rsidR="004D4E79">
        <w:rPr>
          <w:color w:val="000000"/>
        </w:rPr>
        <w:t>ą</w:t>
      </w:r>
      <w:r w:rsidR="00BE75F9">
        <w:rPr>
          <w:color w:val="000000"/>
        </w:rPr>
        <w:t>za</w:t>
      </w:r>
      <w:r w:rsidR="004568AC" w:rsidRPr="00650C89">
        <w:rPr>
          <w:color w:val="000000"/>
        </w:rPr>
        <w:t>nych  z zaangażowaniem osoby/</w:t>
      </w:r>
      <w:proofErr w:type="spellStart"/>
      <w:r w:rsidR="004568AC" w:rsidRPr="00650C89">
        <w:rPr>
          <w:color w:val="000000"/>
        </w:rPr>
        <w:t>ób</w:t>
      </w:r>
      <w:proofErr w:type="spellEnd"/>
      <w:r w:rsidR="004568AC" w:rsidRPr="00650C89">
        <w:rPr>
          <w:color w:val="000000"/>
        </w:rPr>
        <w:t xml:space="preserve"> niepełnosprawnej/</w:t>
      </w:r>
      <w:proofErr w:type="spellStart"/>
      <w:r w:rsidR="004568AC" w:rsidRPr="00650C89">
        <w:rPr>
          <w:color w:val="000000"/>
        </w:rPr>
        <w:t>ych</w:t>
      </w:r>
      <w:proofErr w:type="spellEnd"/>
      <w:r w:rsidR="004568AC" w:rsidRPr="00650C89">
        <w:rPr>
          <w:color w:val="000000"/>
        </w:rPr>
        <w:t>.</w:t>
      </w:r>
    </w:p>
    <w:p w14:paraId="0DD68A5F" w14:textId="77777777" w:rsidR="00816351" w:rsidRPr="00650C89" w:rsidRDefault="00816351" w:rsidP="00233DB4">
      <w:pPr>
        <w:pStyle w:val="Nagwek1"/>
        <w:spacing w:before="240" w:line="276" w:lineRule="auto"/>
        <w:jc w:val="center"/>
        <w:rPr>
          <w:b/>
          <w:color w:val="000000"/>
          <w:sz w:val="24"/>
        </w:rPr>
      </w:pPr>
      <w:r w:rsidRPr="00650C89">
        <w:rPr>
          <w:b/>
          <w:color w:val="000000"/>
          <w:sz w:val="24"/>
        </w:rPr>
        <w:t xml:space="preserve">§ </w:t>
      </w:r>
      <w:r w:rsidR="009118A0" w:rsidRPr="00650C89">
        <w:rPr>
          <w:b/>
          <w:color w:val="000000"/>
          <w:sz w:val="24"/>
        </w:rPr>
        <w:t>6</w:t>
      </w:r>
    </w:p>
    <w:p w14:paraId="7A8717D4" w14:textId="77777777" w:rsidR="009118A0" w:rsidRPr="00650C89" w:rsidRDefault="009118A0" w:rsidP="009118A0">
      <w:pPr>
        <w:numPr>
          <w:ilvl w:val="1"/>
          <w:numId w:val="34"/>
        </w:numPr>
        <w:tabs>
          <w:tab w:val="left" w:pos="426"/>
        </w:tabs>
        <w:suppressAutoHyphens/>
        <w:spacing w:before="240" w:line="276" w:lineRule="auto"/>
        <w:ind w:left="0" w:firstLine="0"/>
        <w:jc w:val="both"/>
      </w:pPr>
      <w:r w:rsidRPr="00650C89">
        <w:t>Z</w:t>
      </w:r>
      <w:r w:rsidR="00CE25E2" w:rsidRPr="00650C89">
        <w:t>leceniodawca</w:t>
      </w:r>
      <w:r w:rsidRPr="00650C89">
        <w:t xml:space="preserve"> ma prawo do:</w:t>
      </w:r>
    </w:p>
    <w:p w14:paraId="2BAA1E7F" w14:textId="77777777" w:rsidR="009118A0" w:rsidRPr="00650C89" w:rsidRDefault="009118A0" w:rsidP="009118A0">
      <w:pPr>
        <w:numPr>
          <w:ilvl w:val="0"/>
          <w:numId w:val="35"/>
        </w:numPr>
        <w:tabs>
          <w:tab w:val="clear" w:pos="708"/>
          <w:tab w:val="num" w:pos="426"/>
        </w:tabs>
        <w:suppressAutoHyphens/>
        <w:spacing w:line="276" w:lineRule="auto"/>
        <w:ind w:left="426" w:hanging="426"/>
        <w:jc w:val="both"/>
      </w:pPr>
      <w:r w:rsidRPr="00650C89">
        <w:t xml:space="preserve">bieżącej kontroli zakresu oraz sposobu realizacji przez </w:t>
      </w:r>
      <w:r w:rsidR="00CE25E2" w:rsidRPr="00650C89">
        <w:t>Zleceniobiorcę</w:t>
      </w:r>
      <w:r w:rsidRPr="00650C89">
        <w:t xml:space="preserve"> obowiązków wynikających</w:t>
      </w:r>
      <w:r w:rsidR="00CE25E2" w:rsidRPr="00650C89">
        <w:t xml:space="preserve"> </w:t>
      </w:r>
      <w:r w:rsidRPr="00650C89">
        <w:t>z Umowy, w tym prawo do uczestniczenia w każdy</w:t>
      </w:r>
      <w:r w:rsidR="0036514A">
        <w:t>ch</w:t>
      </w:r>
      <w:r w:rsidRPr="00650C89">
        <w:t xml:space="preserve"> z</w:t>
      </w:r>
      <w:r w:rsidR="00CE25E2" w:rsidRPr="00650C89">
        <w:t xml:space="preserve"> Zajęć</w:t>
      </w:r>
      <w:r w:rsidRPr="00650C89">
        <w:t xml:space="preserve">, </w:t>
      </w:r>
    </w:p>
    <w:p w14:paraId="3860B8FE" w14:textId="77777777" w:rsidR="009118A0" w:rsidRPr="00650C89" w:rsidRDefault="009118A0" w:rsidP="009118A0">
      <w:pPr>
        <w:numPr>
          <w:ilvl w:val="0"/>
          <w:numId w:val="35"/>
        </w:numPr>
        <w:tabs>
          <w:tab w:val="clear" w:pos="708"/>
          <w:tab w:val="num" w:pos="426"/>
        </w:tabs>
        <w:suppressAutoHyphens/>
        <w:spacing w:line="276" w:lineRule="auto"/>
        <w:ind w:left="426" w:hanging="426"/>
        <w:jc w:val="both"/>
      </w:pPr>
      <w:r w:rsidRPr="00650C89">
        <w:t xml:space="preserve">odstąpienia od Umowy w całości lub części w razie: </w:t>
      </w:r>
    </w:p>
    <w:p w14:paraId="71A5AD5B" w14:textId="77777777" w:rsidR="009118A0" w:rsidRPr="00650C89" w:rsidRDefault="009118A0" w:rsidP="009118A0">
      <w:pPr>
        <w:numPr>
          <w:ilvl w:val="0"/>
          <w:numId w:val="33"/>
        </w:numPr>
        <w:tabs>
          <w:tab w:val="clear" w:pos="357"/>
          <w:tab w:val="num" w:pos="0"/>
          <w:tab w:val="left" w:pos="851"/>
        </w:tabs>
        <w:suppressAutoHyphens/>
        <w:spacing w:line="276" w:lineRule="auto"/>
        <w:ind w:left="851" w:hanging="425"/>
        <w:jc w:val="both"/>
      </w:pPr>
      <w:r w:rsidRPr="00650C89">
        <w:t xml:space="preserve">niezrealizowania </w:t>
      </w:r>
      <w:r w:rsidR="00CE25E2" w:rsidRPr="00650C89">
        <w:t>przez Zleceniobiorcę</w:t>
      </w:r>
      <w:r w:rsidRPr="00650C89">
        <w:t xml:space="preserve"> któregokolwiek z</w:t>
      </w:r>
      <w:r w:rsidR="00CE25E2" w:rsidRPr="00650C89">
        <w:t xml:space="preserve"> Zajęć </w:t>
      </w:r>
      <w:r w:rsidRPr="00650C89">
        <w:t xml:space="preserve">w terminach wskazanych w </w:t>
      </w:r>
      <w:r w:rsidR="00CE25E2" w:rsidRPr="00650C89">
        <w:t>Harmonogramie</w:t>
      </w:r>
      <w:r w:rsidRPr="00650C89">
        <w:t xml:space="preserve"> albo nienależytego wykonania przez </w:t>
      </w:r>
      <w:r w:rsidR="00CE25E2" w:rsidRPr="00650C89">
        <w:t>Zleceniobiorcę</w:t>
      </w:r>
      <w:r w:rsidRPr="00650C89">
        <w:t xml:space="preserve">, innych niż te wskazane w lit. a, obowiązków określonych w § </w:t>
      </w:r>
      <w:r w:rsidR="00CE25E2" w:rsidRPr="00650C89">
        <w:t>1</w:t>
      </w:r>
      <w:r w:rsidRPr="00650C89">
        <w:t xml:space="preserve"> lub § 3 lub § </w:t>
      </w:r>
      <w:r w:rsidR="00CE25E2" w:rsidRPr="00650C89">
        <w:t>5</w:t>
      </w:r>
      <w:r w:rsidRPr="00650C89">
        <w:t xml:space="preserve"> Umowy,</w:t>
      </w:r>
    </w:p>
    <w:p w14:paraId="7BF86807" w14:textId="77777777" w:rsidR="009118A0" w:rsidRPr="00650C89" w:rsidRDefault="009118A0" w:rsidP="009118A0">
      <w:pPr>
        <w:numPr>
          <w:ilvl w:val="0"/>
          <w:numId w:val="33"/>
        </w:numPr>
        <w:tabs>
          <w:tab w:val="clear" w:pos="357"/>
          <w:tab w:val="num" w:pos="0"/>
          <w:tab w:val="left" w:pos="851"/>
        </w:tabs>
        <w:suppressAutoHyphens/>
        <w:spacing w:line="276" w:lineRule="auto"/>
        <w:ind w:left="851" w:hanging="425"/>
        <w:jc w:val="both"/>
      </w:pPr>
      <w:r w:rsidRPr="00650C89">
        <w:t xml:space="preserve">nieprzedstawienia przez </w:t>
      </w:r>
      <w:r w:rsidR="00D24C38" w:rsidRPr="00650C89">
        <w:t>Zleceniobiorcę Zleceniodawcy</w:t>
      </w:r>
      <w:r w:rsidRPr="00650C89">
        <w:t xml:space="preserve"> zadawalających wyjaśnień </w:t>
      </w:r>
      <w:r w:rsidRPr="00650C89">
        <w:br/>
        <w:t xml:space="preserve">w terminie wyznaczonym na to </w:t>
      </w:r>
      <w:r w:rsidR="00D24C38" w:rsidRPr="00650C89">
        <w:t>Zleceniobiorcy</w:t>
      </w:r>
      <w:r w:rsidRPr="00650C89">
        <w:t xml:space="preserve"> przez Z</w:t>
      </w:r>
      <w:r w:rsidR="00D24C38" w:rsidRPr="00650C89">
        <w:t>leceniodawcę</w:t>
      </w:r>
      <w:r w:rsidRPr="00650C89">
        <w:t xml:space="preserve">, nie krótszym jednak niż 7 (siedem) dni. </w:t>
      </w:r>
    </w:p>
    <w:p w14:paraId="03BBCB02" w14:textId="77777777" w:rsidR="009118A0" w:rsidRPr="00650C89" w:rsidRDefault="009118A0" w:rsidP="009118A0">
      <w:pPr>
        <w:numPr>
          <w:ilvl w:val="1"/>
          <w:numId w:val="34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650C89">
        <w:t xml:space="preserve">Wezwanie do złożenia wyjaśnień oraz oświadczenie o odstąpieniu od Umowy wymagają dla swej skuteczności zachowania formy pisemnej. Ten sam wymóg Strony stawiają wyjaśnieniom </w:t>
      </w:r>
      <w:r w:rsidR="00D24C38" w:rsidRPr="00650C89">
        <w:t>Zleceniobiorcy</w:t>
      </w:r>
      <w:r w:rsidRPr="00650C89">
        <w:t xml:space="preserve">. </w:t>
      </w:r>
    </w:p>
    <w:p w14:paraId="5667C5F2" w14:textId="77777777" w:rsidR="00BC6A68" w:rsidRPr="00650C89" w:rsidRDefault="00816351" w:rsidP="00233DB4">
      <w:pPr>
        <w:pStyle w:val="Bezodstpw"/>
        <w:spacing w:before="240" w:line="276" w:lineRule="auto"/>
        <w:jc w:val="center"/>
        <w:rPr>
          <w:b/>
          <w:color w:val="000000"/>
        </w:rPr>
      </w:pPr>
      <w:r w:rsidRPr="00650C89">
        <w:rPr>
          <w:b/>
          <w:color w:val="000000"/>
        </w:rPr>
        <w:lastRenderedPageBreak/>
        <w:t xml:space="preserve">§ </w:t>
      </w:r>
      <w:r w:rsidR="00D24C38" w:rsidRPr="00650C89">
        <w:rPr>
          <w:b/>
          <w:color w:val="000000"/>
        </w:rPr>
        <w:t>7</w:t>
      </w:r>
    </w:p>
    <w:p w14:paraId="6621B3EC" w14:textId="77777777" w:rsidR="006925C7" w:rsidRPr="00650C89" w:rsidRDefault="00816351" w:rsidP="00233DB4">
      <w:pPr>
        <w:pStyle w:val="Bezodstpw"/>
        <w:numPr>
          <w:ilvl w:val="0"/>
          <w:numId w:val="24"/>
        </w:numPr>
        <w:tabs>
          <w:tab w:val="left" w:pos="426"/>
        </w:tabs>
        <w:spacing w:before="240" w:line="276" w:lineRule="auto"/>
        <w:ind w:left="0" w:firstLine="0"/>
        <w:jc w:val="both"/>
        <w:rPr>
          <w:b/>
          <w:color w:val="000000"/>
        </w:rPr>
      </w:pPr>
      <w:r w:rsidRPr="00650C89">
        <w:t>Zleceniodawca zobowiązuje się zapłacić Zleceniobiorcy wynagrodzenie za świadczenie Usługi zgodnie z Umową – zwane dalej „</w:t>
      </w:r>
      <w:r w:rsidRPr="00650C89">
        <w:rPr>
          <w:b/>
        </w:rPr>
        <w:t>Wynagrodzeniem</w:t>
      </w:r>
      <w:r w:rsidRPr="00650C89">
        <w:t xml:space="preserve">” – w wysokości określonej odrębnie dla każdego miesiąca kalendarzowego realizacji Usługi i stanowiącej iloczyn łącznej liczby godzin </w:t>
      </w:r>
      <w:r w:rsidR="00BC08B0" w:rsidRPr="00650C89">
        <w:t xml:space="preserve">zegarowych </w:t>
      </w:r>
      <w:r w:rsidR="00695480" w:rsidRPr="00650C89">
        <w:t>Zajęć</w:t>
      </w:r>
      <w:r w:rsidR="006925C7" w:rsidRPr="00650C89">
        <w:t xml:space="preserve"> </w:t>
      </w:r>
      <w:r w:rsidR="00BC08B0" w:rsidRPr="00650C89">
        <w:t xml:space="preserve">przeprowadzonych przez Zleceniobiorcę w rozliczanym miesiącu </w:t>
      </w:r>
      <w:r w:rsidRPr="00650C89">
        <w:t xml:space="preserve">oraz stawki za jedną </w:t>
      </w:r>
      <w:r w:rsidR="00695480" w:rsidRPr="00650C89">
        <w:t xml:space="preserve">godzinę zegarową </w:t>
      </w:r>
      <w:r w:rsidR="00BC08B0" w:rsidRPr="00650C89">
        <w:t>Zajęć</w:t>
      </w:r>
      <w:r w:rsidRPr="00650C89">
        <w:t xml:space="preserve"> wynoszącą </w:t>
      </w:r>
      <w:r w:rsidR="009843E3" w:rsidRPr="000D766E">
        <w:t>…</w:t>
      </w:r>
      <w:r w:rsidR="009843E3" w:rsidRPr="00185B75">
        <w:t xml:space="preserve"> (</w:t>
      </w:r>
      <w:r w:rsidR="009843E3" w:rsidRPr="000D766E">
        <w:t>…</w:t>
      </w:r>
      <w:r w:rsidR="009843E3" w:rsidRPr="00185B75">
        <w:t>)</w:t>
      </w:r>
      <w:r w:rsidR="009843E3" w:rsidRPr="00650C89">
        <w:t xml:space="preserve"> </w:t>
      </w:r>
      <w:r w:rsidRPr="00650C89">
        <w:t>złotych brutto.</w:t>
      </w:r>
    </w:p>
    <w:p w14:paraId="36004ADD" w14:textId="77777777" w:rsidR="00816351" w:rsidRPr="00650C89" w:rsidRDefault="00816351" w:rsidP="00233DB4">
      <w:pPr>
        <w:pStyle w:val="Bezodstpw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  <w:rPr>
          <w:b/>
          <w:color w:val="000000"/>
        </w:rPr>
      </w:pPr>
      <w:r w:rsidRPr="00650C89">
        <w:t>Wynagrodzenie płatne będzie miesięcznie w ciągu 21 (dwudziestu jeden) dni od dnia kumulatywnego spełnienia się następujących warunków:</w:t>
      </w:r>
    </w:p>
    <w:p w14:paraId="4444C9DD" w14:textId="77777777" w:rsidR="00816351" w:rsidRPr="00875646" w:rsidRDefault="00816351" w:rsidP="00233DB4">
      <w:pPr>
        <w:pStyle w:val="Nagwek1"/>
        <w:numPr>
          <w:ilvl w:val="0"/>
          <w:numId w:val="21"/>
        </w:numPr>
        <w:tabs>
          <w:tab w:val="clear" w:pos="3495"/>
          <w:tab w:val="left" w:pos="851"/>
        </w:tabs>
        <w:spacing w:line="276" w:lineRule="auto"/>
        <w:ind w:left="851" w:hanging="425"/>
        <w:rPr>
          <w:rFonts w:eastAsia="Trebuchet MS"/>
          <w:sz w:val="24"/>
        </w:rPr>
      </w:pPr>
      <w:r w:rsidRPr="00650C89">
        <w:rPr>
          <w:sz w:val="24"/>
        </w:rPr>
        <w:t>doręczenia Zleceniodawcy przez Zleceniobiorcę prawidłowo wystawionej faktury/</w:t>
      </w:r>
      <w:r w:rsidRPr="00875646">
        <w:rPr>
          <w:sz w:val="24"/>
        </w:rPr>
        <w:t>rachunku, oraz</w:t>
      </w:r>
    </w:p>
    <w:p w14:paraId="1E010B5D" w14:textId="77777777" w:rsidR="00816351" w:rsidRPr="00875646" w:rsidRDefault="00816351" w:rsidP="00233DB4">
      <w:pPr>
        <w:pStyle w:val="Nagwek1"/>
        <w:numPr>
          <w:ilvl w:val="0"/>
          <w:numId w:val="21"/>
        </w:numPr>
        <w:tabs>
          <w:tab w:val="clear" w:pos="3495"/>
          <w:tab w:val="left" w:pos="851"/>
        </w:tabs>
        <w:spacing w:line="276" w:lineRule="auto"/>
        <w:ind w:left="851" w:hanging="425"/>
        <w:rPr>
          <w:rFonts w:eastAsia="Trebuchet MS"/>
          <w:sz w:val="24"/>
        </w:rPr>
      </w:pPr>
      <w:r w:rsidRPr="00875646">
        <w:rPr>
          <w:sz w:val="24"/>
        </w:rPr>
        <w:t xml:space="preserve">doręczenia Zleceniodawcy przez Zleceniobiorcę </w:t>
      </w:r>
      <w:r w:rsidR="009843E3" w:rsidRPr="00875646">
        <w:rPr>
          <w:sz w:val="24"/>
        </w:rPr>
        <w:t>dokumentów</w:t>
      </w:r>
      <w:r w:rsidR="006925C7" w:rsidRPr="00875646">
        <w:rPr>
          <w:sz w:val="24"/>
        </w:rPr>
        <w:t>, o któr</w:t>
      </w:r>
      <w:r w:rsidR="009843E3" w:rsidRPr="00875646">
        <w:rPr>
          <w:sz w:val="24"/>
        </w:rPr>
        <w:t>ych</w:t>
      </w:r>
      <w:r w:rsidR="006925C7" w:rsidRPr="00875646">
        <w:rPr>
          <w:sz w:val="24"/>
        </w:rPr>
        <w:t xml:space="preserve"> mowa w § </w:t>
      </w:r>
      <w:r w:rsidR="003064A7" w:rsidRPr="00875646">
        <w:rPr>
          <w:sz w:val="24"/>
        </w:rPr>
        <w:t>3 ust. 1 pkt 6</w:t>
      </w:r>
      <w:r w:rsidR="008F1F50" w:rsidRPr="00875646">
        <w:rPr>
          <w:sz w:val="24"/>
        </w:rPr>
        <w:t xml:space="preserve"> i 7</w:t>
      </w:r>
      <w:r w:rsidR="003064A7" w:rsidRPr="00875646">
        <w:rPr>
          <w:sz w:val="24"/>
        </w:rPr>
        <w:t xml:space="preserve"> </w:t>
      </w:r>
      <w:r w:rsidR="006925C7" w:rsidRPr="00875646">
        <w:rPr>
          <w:sz w:val="24"/>
        </w:rPr>
        <w:t>Umowy</w:t>
      </w:r>
      <w:r w:rsidRPr="00875646">
        <w:rPr>
          <w:sz w:val="24"/>
        </w:rPr>
        <w:t>.</w:t>
      </w:r>
    </w:p>
    <w:p w14:paraId="291DADBA" w14:textId="77777777" w:rsidR="00816351" w:rsidRPr="00650C89" w:rsidRDefault="00816351" w:rsidP="00233DB4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</w:pPr>
      <w:r w:rsidRPr="00875646">
        <w:t xml:space="preserve">Wynagrodzenie </w:t>
      </w:r>
      <w:r w:rsidR="009843E3" w:rsidRPr="00875646">
        <w:t xml:space="preserve">ma charakter ryczałtowy i </w:t>
      </w:r>
      <w:r w:rsidRPr="00875646">
        <w:t>stanowi całkowitą należność, jaką Zleceniodawca zobowiązany</w:t>
      </w:r>
      <w:r w:rsidR="009843E3" w:rsidRPr="00875646">
        <w:t xml:space="preserve"> </w:t>
      </w:r>
      <w:r w:rsidRPr="00875646">
        <w:t>jest</w:t>
      </w:r>
      <w:r w:rsidRPr="00650C89">
        <w:t xml:space="preserve"> zapłacić Zleceniobiorcy za wykonanie Usługi.</w:t>
      </w:r>
    </w:p>
    <w:p w14:paraId="729E8239" w14:textId="77777777" w:rsidR="00816351" w:rsidRPr="00650C89" w:rsidRDefault="00816351" w:rsidP="00233DB4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Zleceniobiorca zobowiązuje się obowiązki określone w ust. 2 wykonać w terminie :</w:t>
      </w:r>
    </w:p>
    <w:p w14:paraId="45F6B3C0" w14:textId="77777777" w:rsidR="00816351" w:rsidRPr="00650C89" w:rsidRDefault="00816351" w:rsidP="00233DB4">
      <w:pPr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>do 7 (siedmiu) dni licząc od ostatniego dnia rozliczanego miesiąca kalendarzowego,</w:t>
      </w:r>
    </w:p>
    <w:p w14:paraId="245AAE15" w14:textId="77777777" w:rsidR="00816351" w:rsidRPr="00650C89" w:rsidRDefault="00816351" w:rsidP="00233DB4">
      <w:pPr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>za miesiąc grudzień do 20 dnia tego miesiąca.</w:t>
      </w:r>
    </w:p>
    <w:p w14:paraId="45D53398" w14:textId="77777777" w:rsidR="00816351" w:rsidRPr="00650C89" w:rsidRDefault="00816351" w:rsidP="00233DB4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Wypłata Wynagrodzenia należnego Zleceniobiorcy następować będzie na rachunek bankowy Zleceniobiorcy wskazany w fakturze/rachunku.</w:t>
      </w:r>
    </w:p>
    <w:p w14:paraId="1F293180" w14:textId="77777777" w:rsidR="00816351" w:rsidRPr="00650C89" w:rsidRDefault="00816351" w:rsidP="00233DB4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Faktura/rachunek winna być wystawiona według poniższych danych:</w:t>
      </w:r>
    </w:p>
    <w:p w14:paraId="0A5CC8D4" w14:textId="77777777" w:rsidR="00816351" w:rsidRPr="00650C89" w:rsidRDefault="00816351" w:rsidP="00233DB4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bCs/>
        </w:rPr>
      </w:pPr>
      <w:r w:rsidRPr="00650C89">
        <w:rPr>
          <w:bCs/>
        </w:rPr>
        <w:t xml:space="preserve">Nabywca: </w:t>
      </w:r>
      <w:r w:rsidRPr="00650C89">
        <w:t>Powiat Kielecki, ul. Wrzosowa 44, 25-211 Kielce, NIP: 9591645790,</w:t>
      </w:r>
    </w:p>
    <w:p w14:paraId="249131E0" w14:textId="77777777" w:rsidR="00816351" w:rsidRPr="00650C89" w:rsidRDefault="00816351" w:rsidP="00233DB4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bCs/>
        </w:rPr>
      </w:pPr>
      <w:r w:rsidRPr="00650C89">
        <w:rPr>
          <w:bCs/>
        </w:rPr>
        <w:t xml:space="preserve">Odbiorca: </w:t>
      </w:r>
      <w:r w:rsidRPr="00650C89">
        <w:t xml:space="preserve">Powiatowe Centrum Pomocy Rodzinie w Kielcach, ul. Wrzosowa 44, </w:t>
      </w:r>
      <w:r w:rsidRPr="00650C89">
        <w:br/>
        <w:t>25-211 Kielce.</w:t>
      </w:r>
    </w:p>
    <w:p w14:paraId="71333570" w14:textId="77777777" w:rsidR="00816351" w:rsidRPr="00650C89" w:rsidRDefault="00816351" w:rsidP="00233DB4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Wynagrodzenie Zleceniobiorcy finansowane jest w ramach Projektu ze środków Europejskiego Funduszu Społecznego.</w:t>
      </w:r>
    </w:p>
    <w:p w14:paraId="54960C70" w14:textId="77777777" w:rsidR="00816351" w:rsidRPr="00650C89" w:rsidRDefault="00816351" w:rsidP="00233DB4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 xml:space="preserve">Warunkiem płatności Wynagrodzenia jest przekazanie Zleceniodawcy przez Instytucję Zarządzającą kwoty transzy przeznaczonej na realizację Projektu, właściwej biorąc pod uwagę okres rozliczany fakturą/rachunkiem. Strony postanawiają, że opóźnienia </w:t>
      </w:r>
      <w:r w:rsidRPr="00650C89">
        <w:br/>
        <w:t xml:space="preserve">w przekazaniu kwot transz, skutkujące zwłoką w płatności Wynagrodzenia, nie rodzą </w:t>
      </w:r>
      <w:r w:rsidRPr="00650C89">
        <w:br/>
        <w:t xml:space="preserve">po stronie Zleceniobiorcy uprawnienia do naliczania odsetek ustawowych, którego </w:t>
      </w:r>
      <w:r w:rsidRPr="00650C89">
        <w:br/>
        <w:t xml:space="preserve">to prawa Zleceniobiorca się zrzeka. </w:t>
      </w:r>
    </w:p>
    <w:p w14:paraId="1B67FD2E" w14:textId="77777777" w:rsidR="00816351" w:rsidRPr="00650C89" w:rsidRDefault="00816351" w:rsidP="00233DB4">
      <w:pPr>
        <w:spacing w:before="240" w:line="276" w:lineRule="auto"/>
        <w:jc w:val="center"/>
        <w:rPr>
          <w:b/>
          <w:color w:val="000000"/>
        </w:rPr>
      </w:pPr>
      <w:r w:rsidRPr="00650C89">
        <w:rPr>
          <w:b/>
          <w:color w:val="000000"/>
        </w:rPr>
        <w:t xml:space="preserve">§ </w:t>
      </w:r>
      <w:r w:rsidR="00650C89">
        <w:rPr>
          <w:b/>
          <w:color w:val="000000"/>
        </w:rPr>
        <w:t>8</w:t>
      </w:r>
    </w:p>
    <w:p w14:paraId="7F68950A" w14:textId="77777777" w:rsidR="00816351" w:rsidRPr="00650C89" w:rsidRDefault="00816351" w:rsidP="00233DB4">
      <w:pPr>
        <w:spacing w:before="240" w:line="276" w:lineRule="auto"/>
        <w:jc w:val="both"/>
        <w:rPr>
          <w:color w:val="000000"/>
        </w:rPr>
      </w:pPr>
      <w:r w:rsidRPr="00650C89">
        <w:rPr>
          <w:color w:val="000000"/>
        </w:rPr>
        <w:t xml:space="preserve">Zleceniobiorca oświadcza, iż został poinformowany o prawach przysługujących instytucjom uprawnionym do kontroli prawidłowości realizacji Projektu, w szczególności o dostępie </w:t>
      </w:r>
      <w:r w:rsidRPr="00650C89">
        <w:rPr>
          <w:color w:val="000000"/>
        </w:rPr>
        <w:br/>
        <w:t>do pełnej informacji dotyczącej zasad Umowy, a także prawie do wglądu do Umowy</w:t>
      </w:r>
      <w:r w:rsidRPr="00650C89">
        <w:rPr>
          <w:color w:val="000000"/>
        </w:rPr>
        <w:br/>
        <w:t xml:space="preserve">i uzyskania jej kopii w celach związanych z kontrolą prawidłowości realizacji Projektu. </w:t>
      </w:r>
    </w:p>
    <w:p w14:paraId="6A2A9DD6" w14:textId="77777777" w:rsidR="00816351" w:rsidRPr="00650C89" w:rsidRDefault="00816351" w:rsidP="00233DB4">
      <w:pPr>
        <w:spacing w:line="276" w:lineRule="auto"/>
        <w:jc w:val="both"/>
        <w:rPr>
          <w:color w:val="000000"/>
        </w:rPr>
      </w:pPr>
    </w:p>
    <w:p w14:paraId="7FF608A9" w14:textId="77777777" w:rsidR="00816351" w:rsidRPr="00650C89" w:rsidRDefault="00816351" w:rsidP="00233DB4">
      <w:pPr>
        <w:spacing w:line="276" w:lineRule="auto"/>
        <w:jc w:val="center"/>
        <w:rPr>
          <w:b/>
          <w:color w:val="000000"/>
        </w:rPr>
      </w:pPr>
      <w:r w:rsidRPr="00650C89">
        <w:rPr>
          <w:b/>
          <w:color w:val="000000"/>
        </w:rPr>
        <w:t xml:space="preserve">§ </w:t>
      </w:r>
      <w:r w:rsidR="00650C89">
        <w:rPr>
          <w:b/>
          <w:color w:val="000000"/>
        </w:rPr>
        <w:t>9</w:t>
      </w:r>
    </w:p>
    <w:p w14:paraId="1CB72725" w14:textId="77777777" w:rsidR="00816351" w:rsidRPr="00650C89" w:rsidRDefault="00816351" w:rsidP="00233DB4">
      <w:pPr>
        <w:numPr>
          <w:ilvl w:val="1"/>
          <w:numId w:val="3"/>
        </w:numPr>
        <w:tabs>
          <w:tab w:val="left" w:pos="426"/>
        </w:tabs>
        <w:spacing w:before="240" w:line="276" w:lineRule="auto"/>
        <w:ind w:left="0" w:firstLine="0"/>
        <w:jc w:val="both"/>
        <w:rPr>
          <w:color w:val="000000"/>
        </w:rPr>
      </w:pPr>
      <w:r w:rsidRPr="00650C89">
        <w:rPr>
          <w:color w:val="000000"/>
        </w:rPr>
        <w:t xml:space="preserve">Zleceniobiorca zobowiązuje się zarówno w czasie obowiązywania Umowy, jak i po jej wygaśnięciu, czy rozwiązaniu, do zachowania w tajemnicy treści i przebiegu realizacji </w:t>
      </w:r>
      <w:r w:rsidRPr="00650C89">
        <w:rPr>
          <w:color w:val="000000"/>
        </w:rPr>
        <w:lastRenderedPageBreak/>
        <w:t>Umowy, oraz wszystkich informacji, jakie Zleceniobiorca uzyska w trakcie wykonywania przedmiotu Umowy.</w:t>
      </w:r>
    </w:p>
    <w:p w14:paraId="396571B6" w14:textId="77777777" w:rsidR="00816351" w:rsidRPr="00650C89" w:rsidRDefault="00816351" w:rsidP="00233DB4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650C89">
        <w:rPr>
          <w:color w:val="000000"/>
        </w:rPr>
        <w:t xml:space="preserve">Zleceniobiorca zobowiązuje się do przedsięwzięcia wszelkich kroków mających na celu zabezpieczenie dokumentacji i informacji dotyczących Projektu oraz Umowy przed dostępem do nich osób trzecich. </w:t>
      </w:r>
    </w:p>
    <w:p w14:paraId="03C82099" w14:textId="77777777" w:rsidR="00816351" w:rsidRPr="00650C89" w:rsidRDefault="00816351" w:rsidP="00233DB4">
      <w:pPr>
        <w:spacing w:before="240" w:line="276" w:lineRule="auto"/>
        <w:jc w:val="center"/>
        <w:rPr>
          <w:b/>
          <w:color w:val="000000"/>
        </w:rPr>
      </w:pPr>
      <w:r w:rsidRPr="00650C89">
        <w:rPr>
          <w:b/>
          <w:color w:val="000000"/>
        </w:rPr>
        <w:t xml:space="preserve">§ </w:t>
      </w:r>
      <w:r w:rsidR="00650C89">
        <w:rPr>
          <w:b/>
          <w:color w:val="000000"/>
        </w:rPr>
        <w:t>10</w:t>
      </w:r>
    </w:p>
    <w:p w14:paraId="2F973A04" w14:textId="77777777" w:rsidR="00816351" w:rsidRPr="00650C89" w:rsidRDefault="00816351" w:rsidP="00233DB4">
      <w:pPr>
        <w:numPr>
          <w:ilvl w:val="1"/>
          <w:numId w:val="5"/>
        </w:numPr>
        <w:tabs>
          <w:tab w:val="left" w:pos="426"/>
        </w:tabs>
        <w:spacing w:before="240" w:line="276" w:lineRule="auto"/>
        <w:ind w:left="0" w:firstLine="0"/>
        <w:jc w:val="both"/>
      </w:pPr>
      <w:r w:rsidRPr="00650C89">
        <w:t xml:space="preserve">Strony ustanawiają odpowiedzialność za niewykonanie lub nienależne wykonanie Umowy w formie kar umownych. </w:t>
      </w:r>
    </w:p>
    <w:p w14:paraId="57997A47" w14:textId="77777777" w:rsidR="00816351" w:rsidRPr="00650C89" w:rsidRDefault="00816351" w:rsidP="00233DB4">
      <w:pPr>
        <w:pStyle w:val="Bezodstpw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650C89">
        <w:rPr>
          <w:color w:val="000000"/>
        </w:rPr>
        <w:t xml:space="preserve">Zleceniobiorca zapłaci Zleceniodawcy karę umowną: </w:t>
      </w:r>
    </w:p>
    <w:p w14:paraId="35F4D2EE" w14:textId="77777777" w:rsidR="00816351" w:rsidRPr="00650C89" w:rsidRDefault="00816351" w:rsidP="00233DB4">
      <w:pPr>
        <w:pStyle w:val="Bezodstpw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 xml:space="preserve">za naruszenie któregokolwiek z obowiązków określonych w § </w:t>
      </w:r>
      <w:r w:rsidR="00650C89">
        <w:t>1</w:t>
      </w:r>
      <w:r w:rsidRPr="00650C89">
        <w:t xml:space="preserve"> </w:t>
      </w:r>
      <w:r w:rsidR="00374718" w:rsidRPr="00650C89">
        <w:t xml:space="preserve">lub w § 3 </w:t>
      </w:r>
      <w:r w:rsidR="00650C89">
        <w:t xml:space="preserve">lub </w:t>
      </w:r>
      <w:r w:rsidR="008C7192">
        <w:t xml:space="preserve">w § 4 lub w </w:t>
      </w:r>
      <w:r w:rsidR="00650C89">
        <w:t xml:space="preserve">§ 5 </w:t>
      </w:r>
      <w:r w:rsidRPr="00650C89">
        <w:t xml:space="preserve">Umowy, w wysokości stanowiącej równowartość </w:t>
      </w:r>
      <w:r w:rsidR="00374718" w:rsidRPr="00650C89">
        <w:t>pięcio</w:t>
      </w:r>
      <w:r w:rsidRPr="00650C89">
        <w:t xml:space="preserve">krotności stawki za 1 (jedną) osobogodzinę, określonej w § </w:t>
      </w:r>
      <w:r w:rsidR="008C7192">
        <w:t>7</w:t>
      </w:r>
      <w:r w:rsidRPr="00650C89">
        <w:t xml:space="preserve"> ust. 1 Umowy, odrębnie za każde z naruszeń,</w:t>
      </w:r>
    </w:p>
    <w:p w14:paraId="0C4CC5D6" w14:textId="77777777" w:rsidR="00816351" w:rsidRPr="00650C89" w:rsidRDefault="00816351" w:rsidP="00233DB4">
      <w:pPr>
        <w:pStyle w:val="Bezodstpw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</w:pPr>
      <w:r w:rsidRPr="00650C89">
        <w:t>w razie, gdy z przyczyn dotyczących Zleceniobiorcy dojdzie do odstąpienia od Umowy lub jej wypowiedzenia, w wysokości stanowiącej równowartość dzies</w:t>
      </w:r>
      <w:r w:rsidR="00374718" w:rsidRPr="00650C89">
        <w:t>ięcio</w:t>
      </w:r>
      <w:r w:rsidRPr="00650C89">
        <w:t xml:space="preserve">krotności stawki za 1 (jedną) osobogodzinę, określonej w § </w:t>
      </w:r>
      <w:r w:rsidR="008C7192">
        <w:t>7</w:t>
      </w:r>
      <w:r w:rsidRPr="00650C89">
        <w:t xml:space="preserve"> ust. 1 Umowy, odrębnie za każde z naruszeń.</w:t>
      </w:r>
    </w:p>
    <w:p w14:paraId="784E6041" w14:textId="77777777" w:rsidR="00816351" w:rsidRPr="00650C89" w:rsidRDefault="00816351" w:rsidP="00233DB4">
      <w:pPr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 xml:space="preserve">Kary umowne podlegają sumowaniu. </w:t>
      </w:r>
    </w:p>
    <w:p w14:paraId="71CFA2AF" w14:textId="77777777" w:rsidR="00816351" w:rsidRPr="00650C89" w:rsidRDefault="00816351" w:rsidP="00233DB4">
      <w:pPr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 xml:space="preserve">Kara umowna płatna jest w terminie 7 (siedmiu) dni od dnia doręczenia Zleceniobiorcy wezwania do jej zapłaty sporządzonego w formie pisemnej. </w:t>
      </w:r>
    </w:p>
    <w:p w14:paraId="45A10431" w14:textId="77777777" w:rsidR="00816351" w:rsidRPr="00650C89" w:rsidRDefault="00816351" w:rsidP="00233DB4">
      <w:pPr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 xml:space="preserve">W przypadku powstania szkody przewyższającej wysokość kary umownej, Zleceniodawca zastrzega sobie prawo dochodzenia odszkodowania przewyższającego wysokość zastrzeżonej kary (odszkodowanie uzupełniające). </w:t>
      </w:r>
    </w:p>
    <w:p w14:paraId="4D2AA5F0" w14:textId="77777777" w:rsidR="00816351" w:rsidRPr="00650C89" w:rsidRDefault="00816351" w:rsidP="00233DB4">
      <w:pPr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Obowiązek zapłaty kary umownej nie ustaje pomimo odstąpienia od Umowy przez Zleceniodawcę.</w:t>
      </w:r>
    </w:p>
    <w:p w14:paraId="782CD5BB" w14:textId="77777777" w:rsidR="00816351" w:rsidRPr="00650C89" w:rsidRDefault="00816351" w:rsidP="00233DB4">
      <w:pPr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 xml:space="preserve">Zleceniodawca zastrzega sobie prawo potrącenia kar umownych z wynagrodzenia Zleceniobiorcy. </w:t>
      </w:r>
    </w:p>
    <w:p w14:paraId="6B105633" w14:textId="77777777" w:rsidR="00816351" w:rsidRPr="00650C89" w:rsidRDefault="00816351" w:rsidP="00233DB4">
      <w:pPr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 xml:space="preserve">Zleceniodawca może odstąpić od naliczenia kary umownej, jeżeli przyczyny stanowiące podstawę obciążenia karą były niezależne od Zleceniobiorcy. </w:t>
      </w:r>
    </w:p>
    <w:p w14:paraId="6CC7D8B0" w14:textId="77777777" w:rsidR="00816351" w:rsidRPr="00650C89" w:rsidRDefault="00816351" w:rsidP="00233DB4">
      <w:pPr>
        <w:spacing w:before="240" w:line="276" w:lineRule="auto"/>
        <w:jc w:val="center"/>
        <w:rPr>
          <w:b/>
          <w:color w:val="000000"/>
        </w:rPr>
      </w:pPr>
      <w:r w:rsidRPr="00650C89">
        <w:rPr>
          <w:b/>
          <w:color w:val="000000"/>
        </w:rPr>
        <w:t>§ 1</w:t>
      </w:r>
      <w:r w:rsidR="00731BA5">
        <w:rPr>
          <w:b/>
          <w:color w:val="000000"/>
        </w:rPr>
        <w:t>1</w:t>
      </w:r>
    </w:p>
    <w:p w14:paraId="49D0C302" w14:textId="77777777" w:rsidR="00816351" w:rsidRPr="00650C89" w:rsidRDefault="00816351" w:rsidP="00233DB4">
      <w:pPr>
        <w:spacing w:before="240" w:line="276" w:lineRule="auto"/>
        <w:jc w:val="both"/>
        <w:rPr>
          <w:color w:val="000000"/>
        </w:rPr>
      </w:pPr>
      <w:r w:rsidRPr="00650C89">
        <w:rPr>
          <w:color w:val="000000"/>
        </w:rPr>
        <w:t xml:space="preserve">Zmiana oraz uzupełnienie Umowy może nastąpić wyłącznie za zgodą obu Stron wyrażoną na piśmie w postaci aneksu do Umowy pod rygorem nieważności. </w:t>
      </w:r>
    </w:p>
    <w:p w14:paraId="68D6134B" w14:textId="77777777" w:rsidR="00816351" w:rsidRDefault="00816351" w:rsidP="00233DB4">
      <w:pPr>
        <w:spacing w:before="240" w:line="276" w:lineRule="auto"/>
        <w:jc w:val="center"/>
        <w:rPr>
          <w:b/>
          <w:color w:val="000000"/>
        </w:rPr>
      </w:pPr>
      <w:r w:rsidRPr="00650C89">
        <w:rPr>
          <w:b/>
          <w:color w:val="000000"/>
        </w:rPr>
        <w:t>§ 1</w:t>
      </w:r>
      <w:r w:rsidR="00F1501F">
        <w:rPr>
          <w:b/>
          <w:color w:val="000000"/>
        </w:rPr>
        <w:t>2</w:t>
      </w:r>
    </w:p>
    <w:p w14:paraId="77C825F3" w14:textId="019954F6" w:rsidR="00185B75" w:rsidRPr="00185B75" w:rsidRDefault="00816351" w:rsidP="00185B75">
      <w:pPr>
        <w:spacing w:before="240" w:line="276" w:lineRule="auto"/>
        <w:jc w:val="both"/>
        <w:rPr>
          <w:color w:val="000000"/>
        </w:rPr>
      </w:pPr>
      <w:r w:rsidRPr="00650C89">
        <w:rPr>
          <w:color w:val="000000"/>
        </w:rPr>
        <w:t xml:space="preserve">Z uwagi na to, że Wynagrodzenie, którego maksymalną łączną wysokość wyznaczają § 2 ust. 1 pkt 1 oraz § 5 ust. 1 Umowy, </w:t>
      </w:r>
      <w:r w:rsidR="00185B75" w:rsidRPr="000D766E">
        <w:t xml:space="preserve">nie przekracza równowartości kwoty 30 000 EURO według kursu </w:t>
      </w:r>
      <w:r w:rsidR="00185B75" w:rsidRPr="00185B75">
        <w:t xml:space="preserve"> 4,2693</w:t>
      </w:r>
      <w:r w:rsidR="00185B75" w:rsidRPr="000D766E">
        <w:t xml:space="preserve"> zł/1 </w:t>
      </w:r>
      <w:r w:rsidR="00185B75" w:rsidRPr="000D766E">
        <w:rPr>
          <w:rFonts w:eastAsia="Calibri"/>
        </w:rPr>
        <w:t xml:space="preserve">EURO </w:t>
      </w:r>
      <w:r w:rsidR="00185B75" w:rsidRPr="000D766E">
        <w:t xml:space="preserve">określonego w rozporządzeniu Prezesa Rady Ministrów </w:t>
      </w:r>
      <w:r w:rsidR="00185B75" w:rsidRPr="00185B75">
        <w:t xml:space="preserve">z </w:t>
      </w:r>
      <w:r w:rsidR="00185B75" w:rsidRPr="000D766E">
        <w:t xml:space="preserve">dnia </w:t>
      </w:r>
      <w:r w:rsidR="00185B75" w:rsidRPr="00185B75">
        <w:t>18</w:t>
      </w:r>
      <w:r w:rsidR="00185B75" w:rsidRPr="000D766E">
        <w:t xml:space="preserve"> grudnia </w:t>
      </w:r>
      <w:r w:rsidR="00185B75" w:rsidRPr="00185B75">
        <w:t>2019 r.</w:t>
      </w:r>
      <w:r w:rsidR="00185B75" w:rsidRPr="000D766E">
        <w:t xml:space="preserve"> w sprawie średniego kursu złotego w stosunku do euro stanowiącego podstawę przeliczania wartości zamówień publicznych (Dz. U. poz. </w:t>
      </w:r>
      <w:r w:rsidR="00185B75" w:rsidRPr="00185B75">
        <w:t>2453), niniejsza umowa</w:t>
      </w:r>
      <w:r w:rsidR="00185B75" w:rsidRPr="000D766E">
        <w:t xml:space="preserve">, </w:t>
      </w:r>
      <w:r w:rsidR="00185B75" w:rsidRPr="000D766E">
        <w:lastRenderedPageBreak/>
        <w:t xml:space="preserve">na podstawie art. 4 pkt. 8 </w:t>
      </w:r>
      <w:r w:rsidR="00185B75" w:rsidRPr="00185B75">
        <w:t>ustawy Prawo</w:t>
      </w:r>
      <w:r w:rsidR="00185B75" w:rsidRPr="000D766E">
        <w:t xml:space="preserve"> zamówień publicznych, nie podlega regulacjom tejże ustawy. </w:t>
      </w:r>
    </w:p>
    <w:p w14:paraId="11FFA504" w14:textId="77777777" w:rsidR="00816351" w:rsidRPr="00650C89" w:rsidRDefault="00816351" w:rsidP="00233DB4">
      <w:pPr>
        <w:keepNext/>
        <w:keepLines/>
        <w:spacing w:before="240" w:line="276" w:lineRule="auto"/>
        <w:jc w:val="center"/>
        <w:outlineLvl w:val="1"/>
        <w:rPr>
          <w:b/>
          <w:bCs/>
        </w:rPr>
      </w:pPr>
      <w:r w:rsidRPr="00650C89">
        <w:rPr>
          <w:b/>
          <w:bCs/>
        </w:rPr>
        <w:t>§ 1</w:t>
      </w:r>
      <w:r w:rsidR="00F1501F">
        <w:rPr>
          <w:b/>
          <w:bCs/>
        </w:rPr>
        <w:t>3</w:t>
      </w:r>
    </w:p>
    <w:p w14:paraId="176A5250" w14:textId="77777777" w:rsidR="00816351" w:rsidRPr="00650C89" w:rsidRDefault="00816351" w:rsidP="00233DB4">
      <w:pPr>
        <w:widowControl w:val="0"/>
        <w:numPr>
          <w:ilvl w:val="0"/>
          <w:numId w:val="9"/>
        </w:numPr>
        <w:tabs>
          <w:tab w:val="left" w:pos="426"/>
          <w:tab w:val="left" w:pos="4515"/>
        </w:tabs>
        <w:suppressAutoHyphens/>
        <w:autoSpaceDN w:val="0"/>
        <w:spacing w:before="240"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 xml:space="preserve">Administratorem danych osobowych Zleceniobiorcy podanych Zleceniodawcy przez Zleceniobiorcę w związku z podpisaniem Umowy i w ramach jej realizacji jest </w:t>
      </w:r>
      <w:r w:rsidRPr="00650C89">
        <w:t xml:space="preserve">Powiatowe Centrum Pomocy Rodzinie w Kielcach (adres: ul. Wrzosowa 44, 25-211 Kielce, telefon kontaktowy: 41 200 - 17 - 01, e-mail: </w:t>
      </w:r>
      <w:hyperlink r:id="rId9" w:history="1">
        <w:r w:rsidRPr="00650C89">
          <w:rPr>
            <w:rStyle w:val="Hipercze"/>
            <w:color w:val="auto"/>
            <w:u w:val="none"/>
          </w:rPr>
          <w:t>sekretariat@pcprkielce.pl</w:t>
        </w:r>
      </w:hyperlink>
      <w:r w:rsidRPr="00650C89">
        <w:t>)</w:t>
      </w:r>
      <w:r w:rsidRPr="00650C89">
        <w:rPr>
          <w:rFonts w:eastAsia="SimSun"/>
          <w:kern w:val="3"/>
          <w:lang w:eastAsia="zh-CN" w:bidi="hi-IN"/>
        </w:rPr>
        <w:t xml:space="preserve">. </w:t>
      </w:r>
    </w:p>
    <w:p w14:paraId="64E481F4" w14:textId="77777777" w:rsidR="00816351" w:rsidRPr="00650C89" w:rsidRDefault="00816351" w:rsidP="00233DB4">
      <w:pPr>
        <w:widowControl w:val="0"/>
        <w:numPr>
          <w:ilvl w:val="0"/>
          <w:numId w:val="9"/>
        </w:numPr>
        <w:tabs>
          <w:tab w:val="left" w:pos="426"/>
          <w:tab w:val="left" w:pos="4515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t xml:space="preserve">W sprawach z zakresu ochrony danych osobowych można kontaktować się z Inspektorem Ochrony Danych pod adresem e-mail: </w:t>
      </w:r>
      <w:hyperlink r:id="rId10" w:history="1">
        <w:r w:rsidRPr="00650C89">
          <w:rPr>
            <w:rStyle w:val="Hipercze"/>
            <w:color w:val="auto"/>
            <w:u w:val="none"/>
          </w:rPr>
          <w:t>iod@pcprkielce.pl</w:t>
        </w:r>
      </w:hyperlink>
      <w:r w:rsidRPr="00650C89">
        <w:t>.</w:t>
      </w:r>
    </w:p>
    <w:p w14:paraId="2D5A6501" w14:textId="725D1E22" w:rsidR="00816351" w:rsidRPr="00650C89" w:rsidRDefault="00816351" w:rsidP="00233DB4">
      <w:pPr>
        <w:widowControl w:val="0"/>
        <w:numPr>
          <w:ilvl w:val="0"/>
          <w:numId w:val="9"/>
        </w:numPr>
        <w:tabs>
          <w:tab w:val="left" w:pos="426"/>
          <w:tab w:val="left" w:pos="4515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Zleceniodawca przetwarza dane osobowe Zleceniobiorcy w celu realizacji Umowy,</w:t>
      </w:r>
      <w:r w:rsidRPr="00650C89">
        <w:rPr>
          <w:rFonts w:eastAsia="SimSun"/>
          <w:kern w:val="3"/>
          <w:lang w:eastAsia="zh-CN" w:bidi="hi-IN"/>
        </w:rPr>
        <w:br/>
        <w:t>a także w celu wywiązania się z obowiązków prawnych ciążących na Zleceniodawc</w:t>
      </w:r>
      <w:r w:rsidR="00716340">
        <w:rPr>
          <w:rFonts w:eastAsia="SimSun"/>
          <w:kern w:val="3"/>
          <w:lang w:eastAsia="zh-CN" w:bidi="hi-IN"/>
        </w:rPr>
        <w:t>y</w:t>
      </w:r>
      <w:r w:rsidRPr="00650C89">
        <w:rPr>
          <w:rFonts w:eastAsia="SimSun"/>
          <w:kern w:val="3"/>
          <w:lang w:eastAsia="zh-CN" w:bidi="hi-IN"/>
        </w:rPr>
        <w:br/>
        <w:t xml:space="preserve">w związku z realizacją Umowy i Projektu. </w:t>
      </w:r>
    </w:p>
    <w:p w14:paraId="7FE19866" w14:textId="77777777" w:rsidR="00816351" w:rsidRPr="00650C89" w:rsidRDefault="00816351" w:rsidP="00233DB4">
      <w:pPr>
        <w:widowControl w:val="0"/>
        <w:numPr>
          <w:ilvl w:val="0"/>
          <w:numId w:val="9"/>
        </w:numPr>
        <w:tabs>
          <w:tab w:val="left" w:pos="426"/>
          <w:tab w:val="left" w:pos="4515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 xml:space="preserve">Podstawą prawną przetwarzania przez Zleceniodawca danych osobowych Zleceniobiorcy, o których mowa w ust. 1, jest zawarta Umowa oraz przepisy prawa nakładające w związku z tym określone obowiązki na Zleceniodawca, a także uregulowania dotyczące projektów finansowanych ze środków </w:t>
      </w:r>
      <w:r w:rsidRPr="00650C89">
        <w:t>Europejskiego Funduszu Społecznego</w:t>
      </w:r>
      <w:r w:rsidRPr="00650C89">
        <w:rPr>
          <w:rFonts w:eastAsia="SimSun"/>
          <w:kern w:val="3"/>
          <w:lang w:eastAsia="zh-CN" w:bidi="hi-IN"/>
        </w:rPr>
        <w:t xml:space="preserve">. </w:t>
      </w:r>
    </w:p>
    <w:p w14:paraId="0CA0745F" w14:textId="77777777" w:rsidR="00816351" w:rsidRPr="00650C89" w:rsidRDefault="00816351" w:rsidP="00233DB4">
      <w:pPr>
        <w:widowControl w:val="0"/>
        <w:numPr>
          <w:ilvl w:val="0"/>
          <w:numId w:val="9"/>
        </w:numPr>
        <w:tabs>
          <w:tab w:val="left" w:pos="426"/>
          <w:tab w:val="left" w:pos="4515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Odbiorcami danych osobowych Zleceniobiorcy mogą być:</w:t>
      </w:r>
    </w:p>
    <w:p w14:paraId="029D28F9" w14:textId="77777777" w:rsidR="00816351" w:rsidRPr="00650C89" w:rsidRDefault="00816351" w:rsidP="00233DB4">
      <w:pPr>
        <w:numPr>
          <w:ilvl w:val="0"/>
          <w:numId w:val="10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organy administracji publicznej (np. Urzędy Skarbowe), sądy i komornicy,</w:t>
      </w:r>
    </w:p>
    <w:p w14:paraId="62397E5E" w14:textId="77777777" w:rsidR="00816351" w:rsidRPr="00650C89" w:rsidRDefault="00816351" w:rsidP="00233DB4">
      <w:pPr>
        <w:numPr>
          <w:ilvl w:val="0"/>
          <w:numId w:val="10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banki – w celu wypłaty Wynagrodzenia i innych ewentualnych świadczeń pieniężnych na rzecz Zleceniobiorcy,</w:t>
      </w:r>
    </w:p>
    <w:p w14:paraId="52B1D8E8" w14:textId="77777777" w:rsidR="00816351" w:rsidRPr="00650C89" w:rsidRDefault="00816351" w:rsidP="00233DB4">
      <w:pPr>
        <w:numPr>
          <w:ilvl w:val="0"/>
          <w:numId w:val="10"/>
        </w:num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podmioty świadczące na rzecz Zleceniodawca usługi prawne.</w:t>
      </w:r>
    </w:p>
    <w:p w14:paraId="0BDB1753" w14:textId="77777777" w:rsidR="00816351" w:rsidRPr="00650C89" w:rsidRDefault="00816351" w:rsidP="00233DB4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Zleceniobiorcy,  w zakresie wynikającym z przepisów prawa, przysługuje prawo dostępu do swoich danych osobowych oraz prawo ich sprostowania, usunięcia lub ograniczenia przetwarzania, a także prawo do przenoszenia danych w zakresie danych osobowych przetwarzanych na podstawie umowy o świadczenie usług lub dobrowolnie podanych przez Zleceniobiorcę.</w:t>
      </w:r>
    </w:p>
    <w:p w14:paraId="6F1A72DD" w14:textId="77777777" w:rsidR="00816351" w:rsidRPr="00650C89" w:rsidRDefault="00816351" w:rsidP="00233DB4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Zleceniobiorcy przysługuje także prawo do sprzeciwu wobec danego przetwarzania</w:t>
      </w:r>
      <w:r w:rsidRPr="00650C89">
        <w:rPr>
          <w:rFonts w:eastAsia="SimSun"/>
          <w:kern w:val="3"/>
          <w:lang w:eastAsia="zh-CN" w:bidi="hi-IN"/>
        </w:rPr>
        <w:br/>
        <w:t>w oparciu o prawnie uzasadniony interes Zleceniobiorcy z przyczyn związanych ze szczególną sytuacją, chyba że podstawy przetwarzania przez Zleceniodawcę mają charakter nadrzędny wobec interesów, praw i wolności Zleceniobiorcy.</w:t>
      </w:r>
    </w:p>
    <w:p w14:paraId="64B56C76" w14:textId="77777777" w:rsidR="00816351" w:rsidRPr="00650C89" w:rsidRDefault="00816351" w:rsidP="00233DB4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W przypadku wątpliwości związanych z przetwarzaniem danych osobowych Zleceniobiorcy, Zleceniobiorca może zwrócić się do Zleceniodawcy z prośbą o udzielenie informacji. Niezależnie od powyższego, Zleceniobiorcy przysługuje prawo wniesienia skargi do organu nadzorczego – Prezesa Urzędu Ochrony Danych Osobowych.</w:t>
      </w:r>
    </w:p>
    <w:p w14:paraId="1F0EE587" w14:textId="77777777" w:rsidR="00816351" w:rsidRPr="00650C89" w:rsidRDefault="00816351" w:rsidP="00233DB4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650C89">
        <w:rPr>
          <w:rFonts w:eastAsia="SimSun"/>
          <w:kern w:val="3"/>
          <w:lang w:eastAsia="zh-CN" w:bidi="hi-IN"/>
        </w:rPr>
        <w:t>Dane osobowe Zleceniobiorcy będą przetwarzane przez Zleceniodawcę w czasie realizacji Umowy oraz przez okres wymagany przepisami prawa, w szczególności przepisami ustawy o rachunkowości oraz ustawy Ordynacja podatkowa.</w:t>
      </w:r>
    </w:p>
    <w:p w14:paraId="19882CC9" w14:textId="77777777" w:rsidR="00816351" w:rsidRPr="00650C89" w:rsidRDefault="00816351" w:rsidP="00233DB4">
      <w:pPr>
        <w:spacing w:line="276" w:lineRule="auto"/>
        <w:jc w:val="center"/>
        <w:rPr>
          <w:b/>
        </w:rPr>
      </w:pPr>
    </w:p>
    <w:p w14:paraId="04872ECF" w14:textId="77777777" w:rsidR="00266584" w:rsidRDefault="00266584" w:rsidP="00233DB4">
      <w:pPr>
        <w:spacing w:line="276" w:lineRule="auto"/>
        <w:jc w:val="center"/>
        <w:rPr>
          <w:b/>
        </w:rPr>
      </w:pPr>
    </w:p>
    <w:p w14:paraId="511B7E7C" w14:textId="77777777" w:rsidR="00266584" w:rsidRDefault="00266584" w:rsidP="00233DB4">
      <w:pPr>
        <w:spacing w:line="276" w:lineRule="auto"/>
        <w:jc w:val="center"/>
        <w:rPr>
          <w:b/>
        </w:rPr>
      </w:pPr>
    </w:p>
    <w:p w14:paraId="26D0393C" w14:textId="77777777" w:rsidR="00266584" w:rsidRDefault="00266584" w:rsidP="00233DB4">
      <w:pPr>
        <w:spacing w:line="276" w:lineRule="auto"/>
        <w:jc w:val="center"/>
        <w:rPr>
          <w:b/>
        </w:rPr>
      </w:pPr>
    </w:p>
    <w:p w14:paraId="182ACC1A" w14:textId="77777777" w:rsidR="00816351" w:rsidRPr="00650C89" w:rsidRDefault="00816351" w:rsidP="00233DB4">
      <w:pPr>
        <w:spacing w:line="276" w:lineRule="auto"/>
        <w:jc w:val="center"/>
        <w:rPr>
          <w:b/>
        </w:rPr>
      </w:pPr>
      <w:r w:rsidRPr="00650C89">
        <w:rPr>
          <w:b/>
        </w:rPr>
        <w:lastRenderedPageBreak/>
        <w:t>§ 1</w:t>
      </w:r>
      <w:r w:rsidR="00F1501F">
        <w:rPr>
          <w:b/>
        </w:rPr>
        <w:t>4</w:t>
      </w:r>
    </w:p>
    <w:p w14:paraId="3CE4B3F3" w14:textId="77777777" w:rsidR="00816351" w:rsidRPr="00650C89" w:rsidRDefault="00816351" w:rsidP="00233DB4">
      <w:pPr>
        <w:numPr>
          <w:ilvl w:val="1"/>
          <w:numId w:val="7"/>
        </w:numPr>
        <w:tabs>
          <w:tab w:val="left" w:pos="426"/>
        </w:tabs>
        <w:spacing w:before="240" w:line="276" w:lineRule="auto"/>
        <w:ind w:left="0" w:firstLine="0"/>
        <w:jc w:val="both"/>
      </w:pPr>
      <w:r w:rsidRPr="00650C89">
        <w:t xml:space="preserve">Zapytanie ofertowe z </w:t>
      </w:r>
      <w:r w:rsidR="00F1501F">
        <w:t>…</w:t>
      </w:r>
      <w:r w:rsidRPr="00650C89">
        <w:t xml:space="preserve"> roku (znak: </w:t>
      </w:r>
      <w:r w:rsidR="00F1501F">
        <w:t>….) oraz oferta Zleceniobiorcy</w:t>
      </w:r>
      <w:r w:rsidRPr="00650C89">
        <w:t xml:space="preserve"> z dnia </w:t>
      </w:r>
      <w:r w:rsidR="00F1501F">
        <w:t>…</w:t>
      </w:r>
      <w:r w:rsidRPr="00650C89">
        <w:t xml:space="preserve"> roku stanowią odpowiednio załącznik numer 1 i 2 do Umowy. W razie sprzeczności treści załącznika do Umowy z Umową, decydujące znaczenie ma treść Umowy.</w:t>
      </w:r>
    </w:p>
    <w:p w14:paraId="2CD83517" w14:textId="77777777" w:rsidR="00816351" w:rsidRPr="00650C89" w:rsidRDefault="00816351" w:rsidP="00233DB4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W sprawach nieuregulowanych Umową znajdują zastosowanie przepisy prawa polskiego, w szczególności przepisy kodeksu cywilnego.</w:t>
      </w:r>
    </w:p>
    <w:p w14:paraId="7D797597" w14:textId="77777777" w:rsidR="00816351" w:rsidRPr="00650C89" w:rsidRDefault="00816351" w:rsidP="00233DB4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50C89">
        <w:t>W sprawach związanych z realizacją Umowy właściwym miejscowo jest Sąd, w okręgu, którego siedzibę ma Zleceniodawca.</w:t>
      </w:r>
    </w:p>
    <w:p w14:paraId="37A11193" w14:textId="77777777" w:rsidR="00816351" w:rsidRPr="00650C89" w:rsidRDefault="00816351" w:rsidP="00233DB4">
      <w:pPr>
        <w:spacing w:before="240" w:line="276" w:lineRule="auto"/>
        <w:jc w:val="center"/>
        <w:rPr>
          <w:b/>
        </w:rPr>
      </w:pPr>
      <w:r w:rsidRPr="00650C89">
        <w:rPr>
          <w:b/>
        </w:rPr>
        <w:t>§ 1</w:t>
      </w:r>
      <w:r w:rsidR="00F1501F">
        <w:rPr>
          <w:b/>
        </w:rPr>
        <w:t>5</w:t>
      </w:r>
    </w:p>
    <w:p w14:paraId="392C07A6" w14:textId="77777777" w:rsidR="00816351" w:rsidRPr="00650C89" w:rsidRDefault="00816351" w:rsidP="00233DB4">
      <w:pPr>
        <w:spacing w:before="240" w:line="276" w:lineRule="auto"/>
        <w:jc w:val="both"/>
      </w:pPr>
      <w:r w:rsidRPr="00650C89">
        <w:t>Umowa została sporządzona w trzech jednobrzmiących egzemplarzach, dwóch dla Zleceniodawcy oraz jednym dla Zleceniobiorcy.</w:t>
      </w:r>
    </w:p>
    <w:p w14:paraId="692E3D93" w14:textId="77777777" w:rsidR="00816351" w:rsidRPr="00650C89" w:rsidRDefault="00816351" w:rsidP="00233DB4">
      <w:pPr>
        <w:spacing w:line="276" w:lineRule="auto"/>
      </w:pPr>
    </w:p>
    <w:p w14:paraId="2DFD1B2D" w14:textId="77777777" w:rsidR="00816351" w:rsidRPr="00650C89" w:rsidRDefault="00816351" w:rsidP="00233DB4">
      <w:pPr>
        <w:spacing w:line="276" w:lineRule="auto"/>
      </w:pPr>
    </w:p>
    <w:p w14:paraId="620860F7" w14:textId="77777777" w:rsidR="00816351" w:rsidRPr="00650C89" w:rsidRDefault="00816351" w:rsidP="00233DB4">
      <w:pPr>
        <w:spacing w:line="276" w:lineRule="auto"/>
      </w:pPr>
    </w:p>
    <w:p w14:paraId="767CD8D7" w14:textId="7959E41A" w:rsidR="00816351" w:rsidRPr="00650C89" w:rsidRDefault="00816351" w:rsidP="007C18EC">
      <w:pPr>
        <w:spacing w:line="276" w:lineRule="auto"/>
        <w:jc w:val="center"/>
        <w:rPr>
          <w:b/>
        </w:rPr>
      </w:pPr>
      <w:r w:rsidRPr="00650C89">
        <w:rPr>
          <w:b/>
        </w:rPr>
        <w:t>Zleceniodawca                                                                                                   Zleceniobiorca</w:t>
      </w:r>
    </w:p>
    <w:sectPr w:rsidR="00816351" w:rsidRPr="00650C89" w:rsidSect="00997AE4">
      <w:headerReference w:type="default" r:id="rId11"/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9B3E" w14:textId="77777777" w:rsidR="00510853" w:rsidRDefault="00510853">
      <w:r>
        <w:separator/>
      </w:r>
    </w:p>
  </w:endnote>
  <w:endnote w:type="continuationSeparator" w:id="0">
    <w:p w14:paraId="78BB60EA" w14:textId="77777777" w:rsidR="00510853" w:rsidRDefault="00510853">
      <w:r>
        <w:continuationSeparator/>
      </w:r>
    </w:p>
  </w:endnote>
  <w:endnote w:type="continuationNotice" w:id="1">
    <w:p w14:paraId="5BFBD9CC" w14:textId="77777777" w:rsidR="00510853" w:rsidRDefault="00510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79F69" w14:textId="77777777" w:rsidR="009843E3" w:rsidRDefault="006F5B5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B2E">
      <w:rPr>
        <w:noProof/>
      </w:rPr>
      <w:t>9</w:t>
    </w:r>
    <w:r>
      <w:rPr>
        <w:noProof/>
      </w:rPr>
      <w:fldChar w:fldCharType="end"/>
    </w:r>
  </w:p>
  <w:p w14:paraId="5E4B2402" w14:textId="77777777" w:rsidR="009843E3" w:rsidRDefault="00984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8F42B" w14:textId="77777777" w:rsidR="00510853" w:rsidRDefault="00510853">
      <w:r>
        <w:separator/>
      </w:r>
    </w:p>
  </w:footnote>
  <w:footnote w:type="continuationSeparator" w:id="0">
    <w:p w14:paraId="1EC8F66B" w14:textId="77777777" w:rsidR="00510853" w:rsidRDefault="00510853">
      <w:r>
        <w:continuationSeparator/>
      </w:r>
    </w:p>
  </w:footnote>
  <w:footnote w:type="continuationNotice" w:id="1">
    <w:p w14:paraId="500E1992" w14:textId="77777777" w:rsidR="00510853" w:rsidRDefault="005108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843E3" w14:paraId="5BE6BDC5" w14:textId="77777777" w:rsidTr="0075419F">
      <w:trPr>
        <w:jc w:val="center"/>
      </w:trPr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203B9A04" w14:textId="77777777" w:rsidR="009843E3" w:rsidRPr="0075419F" w:rsidRDefault="009843E3" w:rsidP="0075419F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171D592B" wp14:editId="5BF28E8D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2990479F" w14:textId="77777777" w:rsidR="009843E3" w:rsidRPr="0075419F" w:rsidRDefault="009843E3" w:rsidP="0075419F">
          <w:pPr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3539F74" wp14:editId="3A18CBA8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1F187322" w14:textId="77777777" w:rsidR="009843E3" w:rsidRPr="0075419F" w:rsidRDefault="009843E3" w:rsidP="0075419F">
          <w:pPr>
            <w:ind w:right="47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6449AD72" wp14:editId="798FCED8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0805A710" w14:textId="77777777" w:rsidR="009843E3" w:rsidRPr="0075419F" w:rsidRDefault="009843E3" w:rsidP="0075419F">
          <w:pPr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1CFF2BE8" wp14:editId="04442B71">
                <wp:extent cx="162877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0B07CE" w14:textId="77777777" w:rsidR="009843E3" w:rsidRDefault="00984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29EC25A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720" w:firstLine="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5"/>
    <w:multiLevelType w:val="multilevel"/>
    <w:tmpl w:val="10BED01A"/>
    <w:name w:val="WWNum45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337"/>
        </w:tabs>
        <w:ind w:left="198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0012"/>
    <w:multiLevelType w:val="multilevel"/>
    <w:tmpl w:val="00000012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8429"/>
        </w:tabs>
        <w:ind w:left="8441" w:hanging="360"/>
      </w:pPr>
    </w:lvl>
  </w:abstractNum>
  <w:abstractNum w:abstractNumId="6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7">
    <w:nsid w:val="0000001B"/>
    <w:multiLevelType w:val="singleLevel"/>
    <w:tmpl w:val="E1B80E9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</w:abstractNum>
  <w:abstractNum w:abstractNumId="8">
    <w:nsid w:val="049E439B"/>
    <w:multiLevelType w:val="hybridMultilevel"/>
    <w:tmpl w:val="BAD2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D64A9"/>
    <w:multiLevelType w:val="hybridMultilevel"/>
    <w:tmpl w:val="D452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F4701"/>
    <w:multiLevelType w:val="hybridMultilevel"/>
    <w:tmpl w:val="8AAEC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A0384"/>
    <w:multiLevelType w:val="hybridMultilevel"/>
    <w:tmpl w:val="1EE21E1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1552254A"/>
    <w:multiLevelType w:val="hybridMultilevel"/>
    <w:tmpl w:val="D452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33C4C"/>
    <w:multiLevelType w:val="hybridMultilevel"/>
    <w:tmpl w:val="C4184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D3461"/>
    <w:multiLevelType w:val="hybridMultilevel"/>
    <w:tmpl w:val="7614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249E"/>
    <w:multiLevelType w:val="hybridMultilevel"/>
    <w:tmpl w:val="E166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C0520"/>
    <w:multiLevelType w:val="hybridMultilevel"/>
    <w:tmpl w:val="38822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AACF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7065"/>
    <w:multiLevelType w:val="hybridMultilevel"/>
    <w:tmpl w:val="0E5A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14186"/>
    <w:multiLevelType w:val="hybridMultilevel"/>
    <w:tmpl w:val="492A20BE"/>
    <w:lvl w:ilvl="0" w:tplc="9F90E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973CA"/>
    <w:multiLevelType w:val="hybridMultilevel"/>
    <w:tmpl w:val="65E6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F3974"/>
    <w:multiLevelType w:val="hybridMultilevel"/>
    <w:tmpl w:val="95BC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615BF"/>
    <w:multiLevelType w:val="multilevel"/>
    <w:tmpl w:val="5FA48434"/>
    <w:styleLink w:val="WWNum6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1AE7899"/>
    <w:multiLevelType w:val="multilevel"/>
    <w:tmpl w:val="F78A32C6"/>
    <w:styleLink w:val="WWNum4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5DC4D21"/>
    <w:multiLevelType w:val="hybridMultilevel"/>
    <w:tmpl w:val="86BA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C26A4"/>
    <w:multiLevelType w:val="hybridMultilevel"/>
    <w:tmpl w:val="22CE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34DEC"/>
    <w:multiLevelType w:val="hybridMultilevel"/>
    <w:tmpl w:val="41B06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87321"/>
    <w:multiLevelType w:val="hybridMultilevel"/>
    <w:tmpl w:val="29389D08"/>
    <w:lvl w:ilvl="0" w:tplc="AB1CE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92BFE"/>
    <w:multiLevelType w:val="hybridMultilevel"/>
    <w:tmpl w:val="BCCC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77107"/>
    <w:multiLevelType w:val="hybridMultilevel"/>
    <w:tmpl w:val="F4BEAF5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3506734"/>
    <w:multiLevelType w:val="hybridMultilevel"/>
    <w:tmpl w:val="E5BE58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2F400B2"/>
    <w:multiLevelType w:val="hybridMultilevel"/>
    <w:tmpl w:val="B162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12AB9"/>
    <w:multiLevelType w:val="hybridMultilevel"/>
    <w:tmpl w:val="756AE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72A18"/>
    <w:multiLevelType w:val="hybridMultilevel"/>
    <w:tmpl w:val="E1F0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52E25"/>
    <w:multiLevelType w:val="hybridMultilevel"/>
    <w:tmpl w:val="09D20F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F166B5C"/>
    <w:multiLevelType w:val="hybridMultilevel"/>
    <w:tmpl w:val="04BACA5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9"/>
  </w:num>
  <w:num w:numId="2">
    <w:abstractNumId w:val="21"/>
    <w:lvlOverride w:ilvl="0">
      <w:lvl w:ilvl="0">
        <w:start w:val="1"/>
        <w:numFmt w:val="decimal"/>
        <w:lvlText w:val="%1."/>
        <w:lvlJc w:val="left"/>
        <w:rPr>
          <w:b w:val="0"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righ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3">
    <w:abstractNumId w:val="20"/>
  </w:num>
  <w:num w:numId="4">
    <w:abstractNumId w:val="22"/>
    <w:lvlOverride w:ilvl="0">
      <w:lvl w:ilvl="0">
        <w:start w:val="1"/>
        <w:numFmt w:val="decimal"/>
        <w:lvlText w:val="%1."/>
        <w:lvlJc w:val="left"/>
        <w:rPr>
          <w:b w:val="0"/>
          <w:i w:val="0"/>
          <w:sz w:val="22"/>
          <w:szCs w:val="22"/>
        </w:rPr>
      </w:lvl>
    </w:lvlOverride>
  </w:num>
  <w:num w:numId="5">
    <w:abstractNumId w:val="32"/>
  </w:num>
  <w:num w:numId="6">
    <w:abstractNumId w:val="13"/>
  </w:num>
  <w:num w:numId="7">
    <w:abstractNumId w:val="23"/>
  </w:num>
  <w:num w:numId="8">
    <w:abstractNumId w:val="18"/>
  </w:num>
  <w:num w:numId="9">
    <w:abstractNumId w:val="17"/>
  </w:num>
  <w:num w:numId="10">
    <w:abstractNumId w:val="8"/>
  </w:num>
  <w:num w:numId="11">
    <w:abstractNumId w:val="29"/>
  </w:num>
  <w:num w:numId="12">
    <w:abstractNumId w:val="11"/>
  </w:num>
  <w:num w:numId="13">
    <w:abstractNumId w:val="10"/>
  </w:num>
  <w:num w:numId="14">
    <w:abstractNumId w:val="21"/>
    <w:lvlOverride w:ilvl="0">
      <w:lvl w:ilvl="0">
        <w:start w:val="1"/>
        <w:numFmt w:val="decimal"/>
        <w:lvlText w:val="%1."/>
        <w:lvlJc w:val="left"/>
        <w:rPr>
          <w:b w:val="0"/>
          <w:i w:val="0"/>
          <w:sz w:val="24"/>
          <w:szCs w:val="24"/>
        </w:rPr>
      </w:lvl>
    </w:lvlOverride>
  </w:num>
  <w:num w:numId="15">
    <w:abstractNumId w:val="24"/>
  </w:num>
  <w:num w:numId="16">
    <w:abstractNumId w:val="28"/>
  </w:num>
  <w:num w:numId="17">
    <w:abstractNumId w:val="9"/>
  </w:num>
  <w:num w:numId="18">
    <w:abstractNumId w:val="30"/>
  </w:num>
  <w:num w:numId="19">
    <w:abstractNumId w:val="16"/>
  </w:num>
  <w:num w:numId="20">
    <w:abstractNumId w:val="33"/>
  </w:num>
  <w:num w:numId="21">
    <w:abstractNumId w:val="14"/>
  </w:num>
  <w:num w:numId="22">
    <w:abstractNumId w:val="25"/>
  </w:num>
  <w:num w:numId="23">
    <w:abstractNumId w:val="31"/>
  </w:num>
  <w:num w:numId="24">
    <w:abstractNumId w:val="26"/>
  </w:num>
  <w:num w:numId="25">
    <w:abstractNumId w:val="21"/>
  </w:num>
  <w:num w:numId="26">
    <w:abstractNumId w:val="22"/>
  </w:num>
  <w:num w:numId="27">
    <w:abstractNumId w:val="34"/>
  </w:num>
  <w:num w:numId="28">
    <w:abstractNumId w:val="12"/>
  </w:num>
  <w:num w:numId="29">
    <w:abstractNumId w:val="5"/>
  </w:num>
  <w:num w:numId="30">
    <w:abstractNumId w:val="7"/>
  </w:num>
  <w:num w:numId="31">
    <w:abstractNumId w:val="27"/>
  </w:num>
  <w:num w:numId="32">
    <w:abstractNumId w:val="15"/>
  </w:num>
  <w:num w:numId="33">
    <w:abstractNumId w:val="1"/>
  </w:num>
  <w:num w:numId="34">
    <w:abstractNumId w:val="2"/>
  </w:num>
  <w:num w:numId="35">
    <w:abstractNumId w:val="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Gąsiorowski">
    <w15:presenceInfo w15:providerId="AD" w15:userId="S-1-5-21-443166345-1495641159-2546319335-2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5"/>
    <w:rsid w:val="000030D6"/>
    <w:rsid w:val="00005285"/>
    <w:rsid w:val="00006264"/>
    <w:rsid w:val="00006A2B"/>
    <w:rsid w:val="000078A3"/>
    <w:rsid w:val="0001588F"/>
    <w:rsid w:val="000160E0"/>
    <w:rsid w:val="000179CF"/>
    <w:rsid w:val="00025114"/>
    <w:rsid w:val="00025481"/>
    <w:rsid w:val="00035565"/>
    <w:rsid w:val="00040E2B"/>
    <w:rsid w:val="00042806"/>
    <w:rsid w:val="0004400E"/>
    <w:rsid w:val="0006285C"/>
    <w:rsid w:val="00067C5A"/>
    <w:rsid w:val="000711F7"/>
    <w:rsid w:val="000745C1"/>
    <w:rsid w:val="00075DF5"/>
    <w:rsid w:val="00076524"/>
    <w:rsid w:val="00081E25"/>
    <w:rsid w:val="0009259C"/>
    <w:rsid w:val="00092D8C"/>
    <w:rsid w:val="00095B9D"/>
    <w:rsid w:val="0009705F"/>
    <w:rsid w:val="000A0C34"/>
    <w:rsid w:val="000B2A10"/>
    <w:rsid w:val="000C53C4"/>
    <w:rsid w:val="000C729E"/>
    <w:rsid w:val="000D0780"/>
    <w:rsid w:val="000D2A54"/>
    <w:rsid w:val="000D766E"/>
    <w:rsid w:val="000E28F5"/>
    <w:rsid w:val="000E2D04"/>
    <w:rsid w:val="000E5127"/>
    <w:rsid w:val="000E7348"/>
    <w:rsid w:val="000F066F"/>
    <w:rsid w:val="000F2029"/>
    <w:rsid w:val="000F489C"/>
    <w:rsid w:val="001009E5"/>
    <w:rsid w:val="00100A43"/>
    <w:rsid w:val="00102456"/>
    <w:rsid w:val="00102B87"/>
    <w:rsid w:val="00110E01"/>
    <w:rsid w:val="00111FB3"/>
    <w:rsid w:val="00115444"/>
    <w:rsid w:val="001300C0"/>
    <w:rsid w:val="00131DE5"/>
    <w:rsid w:val="00136B7E"/>
    <w:rsid w:val="00136CAD"/>
    <w:rsid w:val="00137E14"/>
    <w:rsid w:val="00144823"/>
    <w:rsid w:val="00144CA3"/>
    <w:rsid w:val="00163185"/>
    <w:rsid w:val="00167261"/>
    <w:rsid w:val="00180040"/>
    <w:rsid w:val="00185B75"/>
    <w:rsid w:val="00192F0D"/>
    <w:rsid w:val="0019313E"/>
    <w:rsid w:val="00196689"/>
    <w:rsid w:val="001A109F"/>
    <w:rsid w:val="001A200D"/>
    <w:rsid w:val="001A2026"/>
    <w:rsid w:val="001A3FEC"/>
    <w:rsid w:val="001A4935"/>
    <w:rsid w:val="001A5FF6"/>
    <w:rsid w:val="001B0017"/>
    <w:rsid w:val="001B2A44"/>
    <w:rsid w:val="001B4BD3"/>
    <w:rsid w:val="001D176B"/>
    <w:rsid w:val="001D30C6"/>
    <w:rsid w:val="001D4363"/>
    <w:rsid w:val="001D5FB3"/>
    <w:rsid w:val="001E35C7"/>
    <w:rsid w:val="001F75D0"/>
    <w:rsid w:val="00201002"/>
    <w:rsid w:val="00201937"/>
    <w:rsid w:val="00205BEF"/>
    <w:rsid w:val="00205ECD"/>
    <w:rsid w:val="0021027E"/>
    <w:rsid w:val="0021660D"/>
    <w:rsid w:val="00216DE5"/>
    <w:rsid w:val="00221426"/>
    <w:rsid w:val="00221AAF"/>
    <w:rsid w:val="0022791C"/>
    <w:rsid w:val="00233DB4"/>
    <w:rsid w:val="00236A32"/>
    <w:rsid w:val="00240B37"/>
    <w:rsid w:val="002411F6"/>
    <w:rsid w:val="00242FAD"/>
    <w:rsid w:val="00244F96"/>
    <w:rsid w:val="002516C3"/>
    <w:rsid w:val="002567AE"/>
    <w:rsid w:val="00262B76"/>
    <w:rsid w:val="00266584"/>
    <w:rsid w:val="00266D04"/>
    <w:rsid w:val="002674B6"/>
    <w:rsid w:val="002728F8"/>
    <w:rsid w:val="002772E1"/>
    <w:rsid w:val="00281275"/>
    <w:rsid w:val="002845D2"/>
    <w:rsid w:val="00286AF7"/>
    <w:rsid w:val="00292F2C"/>
    <w:rsid w:val="00295CAE"/>
    <w:rsid w:val="002A06E2"/>
    <w:rsid w:val="002A0DF9"/>
    <w:rsid w:val="002A43F4"/>
    <w:rsid w:val="002A6957"/>
    <w:rsid w:val="002B5ED4"/>
    <w:rsid w:val="002C33DA"/>
    <w:rsid w:val="002C453D"/>
    <w:rsid w:val="002D3A2D"/>
    <w:rsid w:val="002D7330"/>
    <w:rsid w:val="002E0D31"/>
    <w:rsid w:val="002E334D"/>
    <w:rsid w:val="002E4B83"/>
    <w:rsid w:val="002F1143"/>
    <w:rsid w:val="002F2C99"/>
    <w:rsid w:val="003064A7"/>
    <w:rsid w:val="00306764"/>
    <w:rsid w:val="00306FFC"/>
    <w:rsid w:val="00313EBB"/>
    <w:rsid w:val="00313F14"/>
    <w:rsid w:val="00315308"/>
    <w:rsid w:val="00317EB4"/>
    <w:rsid w:val="0033161F"/>
    <w:rsid w:val="00340B66"/>
    <w:rsid w:val="003530EA"/>
    <w:rsid w:val="003556A4"/>
    <w:rsid w:val="0036514A"/>
    <w:rsid w:val="00366BAB"/>
    <w:rsid w:val="00373426"/>
    <w:rsid w:val="00374718"/>
    <w:rsid w:val="0037527B"/>
    <w:rsid w:val="00376668"/>
    <w:rsid w:val="0037754F"/>
    <w:rsid w:val="003806EE"/>
    <w:rsid w:val="00380A10"/>
    <w:rsid w:val="003912F7"/>
    <w:rsid w:val="003917CB"/>
    <w:rsid w:val="00391D82"/>
    <w:rsid w:val="00391F59"/>
    <w:rsid w:val="0039471C"/>
    <w:rsid w:val="00394DAC"/>
    <w:rsid w:val="0039531E"/>
    <w:rsid w:val="00397242"/>
    <w:rsid w:val="003A11AA"/>
    <w:rsid w:val="003A1286"/>
    <w:rsid w:val="003A2BFB"/>
    <w:rsid w:val="003A7103"/>
    <w:rsid w:val="003B4821"/>
    <w:rsid w:val="003B65D4"/>
    <w:rsid w:val="003C3356"/>
    <w:rsid w:val="003C3659"/>
    <w:rsid w:val="003C504D"/>
    <w:rsid w:val="003D5024"/>
    <w:rsid w:val="003D5B6F"/>
    <w:rsid w:val="003E05F1"/>
    <w:rsid w:val="003E291B"/>
    <w:rsid w:val="003E3006"/>
    <w:rsid w:val="003F22C0"/>
    <w:rsid w:val="003F2F6F"/>
    <w:rsid w:val="003F786D"/>
    <w:rsid w:val="004044F5"/>
    <w:rsid w:val="00407000"/>
    <w:rsid w:val="00410CFD"/>
    <w:rsid w:val="00410F73"/>
    <w:rsid w:val="0041617C"/>
    <w:rsid w:val="00424958"/>
    <w:rsid w:val="004271B2"/>
    <w:rsid w:val="00434AB5"/>
    <w:rsid w:val="00435BDC"/>
    <w:rsid w:val="00450542"/>
    <w:rsid w:val="00451DA1"/>
    <w:rsid w:val="004568AC"/>
    <w:rsid w:val="004649A4"/>
    <w:rsid w:val="004652F8"/>
    <w:rsid w:val="00466EB6"/>
    <w:rsid w:val="00473A21"/>
    <w:rsid w:val="0047479C"/>
    <w:rsid w:val="00475747"/>
    <w:rsid w:val="0048003D"/>
    <w:rsid w:val="00482E7C"/>
    <w:rsid w:val="00483083"/>
    <w:rsid w:val="00490A8C"/>
    <w:rsid w:val="00497EC1"/>
    <w:rsid w:val="004A3199"/>
    <w:rsid w:val="004A4354"/>
    <w:rsid w:val="004B72F8"/>
    <w:rsid w:val="004B7B72"/>
    <w:rsid w:val="004C19A5"/>
    <w:rsid w:val="004C2B4D"/>
    <w:rsid w:val="004C520C"/>
    <w:rsid w:val="004D4E79"/>
    <w:rsid w:val="004E002D"/>
    <w:rsid w:val="004E2EE3"/>
    <w:rsid w:val="004E5D65"/>
    <w:rsid w:val="004E7D83"/>
    <w:rsid w:val="004F0206"/>
    <w:rsid w:val="004F1D79"/>
    <w:rsid w:val="004F2972"/>
    <w:rsid w:val="004F4A21"/>
    <w:rsid w:val="00500CBF"/>
    <w:rsid w:val="00505FB4"/>
    <w:rsid w:val="00507A37"/>
    <w:rsid w:val="00510853"/>
    <w:rsid w:val="0051441F"/>
    <w:rsid w:val="0052056D"/>
    <w:rsid w:val="00521688"/>
    <w:rsid w:val="00523DA2"/>
    <w:rsid w:val="0052492B"/>
    <w:rsid w:val="00525DFB"/>
    <w:rsid w:val="005366FD"/>
    <w:rsid w:val="00536B88"/>
    <w:rsid w:val="00540E71"/>
    <w:rsid w:val="00542022"/>
    <w:rsid w:val="005507AC"/>
    <w:rsid w:val="00551438"/>
    <w:rsid w:val="00551C8C"/>
    <w:rsid w:val="005546D9"/>
    <w:rsid w:val="00556BF3"/>
    <w:rsid w:val="00557516"/>
    <w:rsid w:val="0056212B"/>
    <w:rsid w:val="005641C6"/>
    <w:rsid w:val="00564728"/>
    <w:rsid w:val="00567D9A"/>
    <w:rsid w:val="005720BD"/>
    <w:rsid w:val="0057777E"/>
    <w:rsid w:val="00580A52"/>
    <w:rsid w:val="0059255B"/>
    <w:rsid w:val="00592BDA"/>
    <w:rsid w:val="0059492B"/>
    <w:rsid w:val="005958CF"/>
    <w:rsid w:val="00595A41"/>
    <w:rsid w:val="00596EEC"/>
    <w:rsid w:val="005A2533"/>
    <w:rsid w:val="005A28D2"/>
    <w:rsid w:val="005A41D8"/>
    <w:rsid w:val="005A5F79"/>
    <w:rsid w:val="005B324D"/>
    <w:rsid w:val="005B69FB"/>
    <w:rsid w:val="005C3639"/>
    <w:rsid w:val="005C3B2C"/>
    <w:rsid w:val="005D12A9"/>
    <w:rsid w:val="005D3DC8"/>
    <w:rsid w:val="005D62D8"/>
    <w:rsid w:val="005E3A68"/>
    <w:rsid w:val="005E6489"/>
    <w:rsid w:val="005E6985"/>
    <w:rsid w:val="00604832"/>
    <w:rsid w:val="00606A19"/>
    <w:rsid w:val="006072D5"/>
    <w:rsid w:val="0061172F"/>
    <w:rsid w:val="006171F1"/>
    <w:rsid w:val="006172F5"/>
    <w:rsid w:val="00621F79"/>
    <w:rsid w:val="00630B9D"/>
    <w:rsid w:val="0063104A"/>
    <w:rsid w:val="0063564D"/>
    <w:rsid w:val="0064313F"/>
    <w:rsid w:val="006468DA"/>
    <w:rsid w:val="00650AD3"/>
    <w:rsid w:val="00650C89"/>
    <w:rsid w:val="006524C0"/>
    <w:rsid w:val="006526B8"/>
    <w:rsid w:val="00663C01"/>
    <w:rsid w:val="00673819"/>
    <w:rsid w:val="00675CD7"/>
    <w:rsid w:val="00677CF7"/>
    <w:rsid w:val="00677F82"/>
    <w:rsid w:val="00683D54"/>
    <w:rsid w:val="006861C2"/>
    <w:rsid w:val="0068658E"/>
    <w:rsid w:val="00686FEF"/>
    <w:rsid w:val="006925C7"/>
    <w:rsid w:val="0069489A"/>
    <w:rsid w:val="00695480"/>
    <w:rsid w:val="00696427"/>
    <w:rsid w:val="006A2F38"/>
    <w:rsid w:val="006A316A"/>
    <w:rsid w:val="006A3C9D"/>
    <w:rsid w:val="006A75A7"/>
    <w:rsid w:val="006B1D30"/>
    <w:rsid w:val="006B49BC"/>
    <w:rsid w:val="006C6E45"/>
    <w:rsid w:val="006D3A49"/>
    <w:rsid w:val="006D4C97"/>
    <w:rsid w:val="006D5444"/>
    <w:rsid w:val="006D74A5"/>
    <w:rsid w:val="006E0FE6"/>
    <w:rsid w:val="006E321C"/>
    <w:rsid w:val="006E497A"/>
    <w:rsid w:val="006E5DE8"/>
    <w:rsid w:val="006F0C3B"/>
    <w:rsid w:val="006F12FC"/>
    <w:rsid w:val="006F4219"/>
    <w:rsid w:val="006F5B54"/>
    <w:rsid w:val="006F6021"/>
    <w:rsid w:val="006F77C6"/>
    <w:rsid w:val="00707673"/>
    <w:rsid w:val="00711F27"/>
    <w:rsid w:val="007160CF"/>
    <w:rsid w:val="00716340"/>
    <w:rsid w:val="00716AA3"/>
    <w:rsid w:val="0072116A"/>
    <w:rsid w:val="00731BA5"/>
    <w:rsid w:val="00733187"/>
    <w:rsid w:val="00736529"/>
    <w:rsid w:val="0073730B"/>
    <w:rsid w:val="0074363F"/>
    <w:rsid w:val="00744731"/>
    <w:rsid w:val="00744CE3"/>
    <w:rsid w:val="0075419F"/>
    <w:rsid w:val="00754C63"/>
    <w:rsid w:val="00755F24"/>
    <w:rsid w:val="007569F3"/>
    <w:rsid w:val="00760342"/>
    <w:rsid w:val="007626D0"/>
    <w:rsid w:val="00767289"/>
    <w:rsid w:val="00767D0C"/>
    <w:rsid w:val="00776ED2"/>
    <w:rsid w:val="00784956"/>
    <w:rsid w:val="007949F4"/>
    <w:rsid w:val="00794DF6"/>
    <w:rsid w:val="007A05B8"/>
    <w:rsid w:val="007A0F29"/>
    <w:rsid w:val="007A2848"/>
    <w:rsid w:val="007B0423"/>
    <w:rsid w:val="007B59E9"/>
    <w:rsid w:val="007B5EAC"/>
    <w:rsid w:val="007C18EC"/>
    <w:rsid w:val="007C482E"/>
    <w:rsid w:val="007C7024"/>
    <w:rsid w:val="007C70FE"/>
    <w:rsid w:val="007D2B1F"/>
    <w:rsid w:val="007D3D52"/>
    <w:rsid w:val="007D559A"/>
    <w:rsid w:val="007D6CFA"/>
    <w:rsid w:val="007E164C"/>
    <w:rsid w:val="007E22B0"/>
    <w:rsid w:val="007E4E46"/>
    <w:rsid w:val="007F040F"/>
    <w:rsid w:val="00806562"/>
    <w:rsid w:val="00807C6C"/>
    <w:rsid w:val="00816351"/>
    <w:rsid w:val="00817D19"/>
    <w:rsid w:val="008203CD"/>
    <w:rsid w:val="00822FE7"/>
    <w:rsid w:val="0082539A"/>
    <w:rsid w:val="008274A5"/>
    <w:rsid w:val="0082790F"/>
    <w:rsid w:val="00830C9C"/>
    <w:rsid w:val="00832410"/>
    <w:rsid w:val="00832C76"/>
    <w:rsid w:val="0083395F"/>
    <w:rsid w:val="00843E77"/>
    <w:rsid w:val="00844CF2"/>
    <w:rsid w:val="00870207"/>
    <w:rsid w:val="00871537"/>
    <w:rsid w:val="00875646"/>
    <w:rsid w:val="008848F1"/>
    <w:rsid w:val="0088672C"/>
    <w:rsid w:val="00887DCB"/>
    <w:rsid w:val="00890864"/>
    <w:rsid w:val="008A6C6C"/>
    <w:rsid w:val="008B19EE"/>
    <w:rsid w:val="008B3976"/>
    <w:rsid w:val="008B3E2F"/>
    <w:rsid w:val="008B7AE0"/>
    <w:rsid w:val="008C2260"/>
    <w:rsid w:val="008C7192"/>
    <w:rsid w:val="008C79CF"/>
    <w:rsid w:val="008D235D"/>
    <w:rsid w:val="008D5841"/>
    <w:rsid w:val="008D6055"/>
    <w:rsid w:val="008D6186"/>
    <w:rsid w:val="008E35BA"/>
    <w:rsid w:val="008F0151"/>
    <w:rsid w:val="008F0DD7"/>
    <w:rsid w:val="008F1F50"/>
    <w:rsid w:val="008F291B"/>
    <w:rsid w:val="00900592"/>
    <w:rsid w:val="009040FC"/>
    <w:rsid w:val="009051CC"/>
    <w:rsid w:val="0090555F"/>
    <w:rsid w:val="00905D93"/>
    <w:rsid w:val="009118A0"/>
    <w:rsid w:val="00915599"/>
    <w:rsid w:val="00920912"/>
    <w:rsid w:val="00927B96"/>
    <w:rsid w:val="009333B0"/>
    <w:rsid w:val="00937EB2"/>
    <w:rsid w:val="00953896"/>
    <w:rsid w:val="0095533E"/>
    <w:rsid w:val="0095599C"/>
    <w:rsid w:val="00956D5C"/>
    <w:rsid w:val="0095784A"/>
    <w:rsid w:val="009626C2"/>
    <w:rsid w:val="00962AB6"/>
    <w:rsid w:val="00962BC4"/>
    <w:rsid w:val="0096555C"/>
    <w:rsid w:val="00966339"/>
    <w:rsid w:val="00973BD5"/>
    <w:rsid w:val="00975C94"/>
    <w:rsid w:val="00980FC6"/>
    <w:rsid w:val="00983EF9"/>
    <w:rsid w:val="009843E3"/>
    <w:rsid w:val="00984BE4"/>
    <w:rsid w:val="00984C23"/>
    <w:rsid w:val="009867EF"/>
    <w:rsid w:val="00986FA6"/>
    <w:rsid w:val="00991E3B"/>
    <w:rsid w:val="00995A9B"/>
    <w:rsid w:val="00995E73"/>
    <w:rsid w:val="00997AE4"/>
    <w:rsid w:val="009A03CC"/>
    <w:rsid w:val="009A63FD"/>
    <w:rsid w:val="009C1031"/>
    <w:rsid w:val="009C1C88"/>
    <w:rsid w:val="009C2EA7"/>
    <w:rsid w:val="009C309E"/>
    <w:rsid w:val="009C69AD"/>
    <w:rsid w:val="009D17E6"/>
    <w:rsid w:val="009D1DED"/>
    <w:rsid w:val="009E493E"/>
    <w:rsid w:val="009F009C"/>
    <w:rsid w:val="009F2053"/>
    <w:rsid w:val="009F2086"/>
    <w:rsid w:val="009F3C80"/>
    <w:rsid w:val="009F61FB"/>
    <w:rsid w:val="009F6362"/>
    <w:rsid w:val="009F63E2"/>
    <w:rsid w:val="00A044A9"/>
    <w:rsid w:val="00A05067"/>
    <w:rsid w:val="00A072BD"/>
    <w:rsid w:val="00A079C7"/>
    <w:rsid w:val="00A11BC3"/>
    <w:rsid w:val="00A12903"/>
    <w:rsid w:val="00A144BF"/>
    <w:rsid w:val="00A17929"/>
    <w:rsid w:val="00A24154"/>
    <w:rsid w:val="00A3098C"/>
    <w:rsid w:val="00A33D58"/>
    <w:rsid w:val="00A3651B"/>
    <w:rsid w:val="00A423E6"/>
    <w:rsid w:val="00A43240"/>
    <w:rsid w:val="00A47D48"/>
    <w:rsid w:val="00A517A8"/>
    <w:rsid w:val="00A604AF"/>
    <w:rsid w:val="00A64532"/>
    <w:rsid w:val="00A7088E"/>
    <w:rsid w:val="00A70F42"/>
    <w:rsid w:val="00A727BF"/>
    <w:rsid w:val="00A72E19"/>
    <w:rsid w:val="00A76501"/>
    <w:rsid w:val="00A90CAD"/>
    <w:rsid w:val="00A913DD"/>
    <w:rsid w:val="00A915E8"/>
    <w:rsid w:val="00A930E6"/>
    <w:rsid w:val="00A95E97"/>
    <w:rsid w:val="00AA02AD"/>
    <w:rsid w:val="00AA336F"/>
    <w:rsid w:val="00AA7817"/>
    <w:rsid w:val="00AB200D"/>
    <w:rsid w:val="00AB2802"/>
    <w:rsid w:val="00AB4B00"/>
    <w:rsid w:val="00AB74BC"/>
    <w:rsid w:val="00AB7586"/>
    <w:rsid w:val="00AC203C"/>
    <w:rsid w:val="00AC659A"/>
    <w:rsid w:val="00AC659E"/>
    <w:rsid w:val="00AD331F"/>
    <w:rsid w:val="00AD4232"/>
    <w:rsid w:val="00AD4BA3"/>
    <w:rsid w:val="00AD63DF"/>
    <w:rsid w:val="00AE0C94"/>
    <w:rsid w:val="00AE6876"/>
    <w:rsid w:val="00AF2602"/>
    <w:rsid w:val="00AF29B1"/>
    <w:rsid w:val="00B048F6"/>
    <w:rsid w:val="00B05928"/>
    <w:rsid w:val="00B060C4"/>
    <w:rsid w:val="00B108AD"/>
    <w:rsid w:val="00B1531A"/>
    <w:rsid w:val="00B15557"/>
    <w:rsid w:val="00B16FF5"/>
    <w:rsid w:val="00B17DD9"/>
    <w:rsid w:val="00B22587"/>
    <w:rsid w:val="00B239C2"/>
    <w:rsid w:val="00B2571E"/>
    <w:rsid w:val="00B30DB3"/>
    <w:rsid w:val="00B33054"/>
    <w:rsid w:val="00B34729"/>
    <w:rsid w:val="00B36549"/>
    <w:rsid w:val="00B40AAC"/>
    <w:rsid w:val="00B42A46"/>
    <w:rsid w:val="00B436DD"/>
    <w:rsid w:val="00B440D5"/>
    <w:rsid w:val="00B44A4E"/>
    <w:rsid w:val="00B508FB"/>
    <w:rsid w:val="00B53D22"/>
    <w:rsid w:val="00B60B13"/>
    <w:rsid w:val="00B658BE"/>
    <w:rsid w:val="00B66451"/>
    <w:rsid w:val="00B66686"/>
    <w:rsid w:val="00B666FF"/>
    <w:rsid w:val="00B67220"/>
    <w:rsid w:val="00B717D5"/>
    <w:rsid w:val="00B75B3C"/>
    <w:rsid w:val="00B91BFE"/>
    <w:rsid w:val="00B93132"/>
    <w:rsid w:val="00BA1595"/>
    <w:rsid w:val="00BA1FBC"/>
    <w:rsid w:val="00BA3C0F"/>
    <w:rsid w:val="00BB18F4"/>
    <w:rsid w:val="00BB1CFD"/>
    <w:rsid w:val="00BB3E87"/>
    <w:rsid w:val="00BB6327"/>
    <w:rsid w:val="00BC08B0"/>
    <w:rsid w:val="00BC5E65"/>
    <w:rsid w:val="00BC6A68"/>
    <w:rsid w:val="00BC7D67"/>
    <w:rsid w:val="00BD1918"/>
    <w:rsid w:val="00BE032E"/>
    <w:rsid w:val="00BE1FF1"/>
    <w:rsid w:val="00BE5EC5"/>
    <w:rsid w:val="00BE71D0"/>
    <w:rsid w:val="00BE75F9"/>
    <w:rsid w:val="00BF08F8"/>
    <w:rsid w:val="00BF240A"/>
    <w:rsid w:val="00BF2E64"/>
    <w:rsid w:val="00C02CBF"/>
    <w:rsid w:val="00C06AFC"/>
    <w:rsid w:val="00C1127B"/>
    <w:rsid w:val="00C205B5"/>
    <w:rsid w:val="00C27983"/>
    <w:rsid w:val="00C3548A"/>
    <w:rsid w:val="00C373DF"/>
    <w:rsid w:val="00C42A2A"/>
    <w:rsid w:val="00C47B8F"/>
    <w:rsid w:val="00C532B3"/>
    <w:rsid w:val="00C55969"/>
    <w:rsid w:val="00C57544"/>
    <w:rsid w:val="00C60E5B"/>
    <w:rsid w:val="00C85E4F"/>
    <w:rsid w:val="00C86B9F"/>
    <w:rsid w:val="00C92F6E"/>
    <w:rsid w:val="00C94B4E"/>
    <w:rsid w:val="00C95988"/>
    <w:rsid w:val="00CA3173"/>
    <w:rsid w:val="00CB37D5"/>
    <w:rsid w:val="00CB58E1"/>
    <w:rsid w:val="00CC008A"/>
    <w:rsid w:val="00CC7899"/>
    <w:rsid w:val="00CC7966"/>
    <w:rsid w:val="00CD535A"/>
    <w:rsid w:val="00CD5C8C"/>
    <w:rsid w:val="00CE1BB8"/>
    <w:rsid w:val="00CE25E2"/>
    <w:rsid w:val="00CE682C"/>
    <w:rsid w:val="00CE7500"/>
    <w:rsid w:val="00D0089F"/>
    <w:rsid w:val="00D04643"/>
    <w:rsid w:val="00D05B16"/>
    <w:rsid w:val="00D06A2C"/>
    <w:rsid w:val="00D074D2"/>
    <w:rsid w:val="00D076FE"/>
    <w:rsid w:val="00D10428"/>
    <w:rsid w:val="00D1127C"/>
    <w:rsid w:val="00D204E4"/>
    <w:rsid w:val="00D24C38"/>
    <w:rsid w:val="00D34FA4"/>
    <w:rsid w:val="00D36688"/>
    <w:rsid w:val="00D446A4"/>
    <w:rsid w:val="00D50F07"/>
    <w:rsid w:val="00D5262F"/>
    <w:rsid w:val="00D53A13"/>
    <w:rsid w:val="00D659D0"/>
    <w:rsid w:val="00D668DF"/>
    <w:rsid w:val="00D678C1"/>
    <w:rsid w:val="00D67CE7"/>
    <w:rsid w:val="00D95090"/>
    <w:rsid w:val="00D95AEE"/>
    <w:rsid w:val="00DB35F6"/>
    <w:rsid w:val="00DB479D"/>
    <w:rsid w:val="00DB6E03"/>
    <w:rsid w:val="00DC22AE"/>
    <w:rsid w:val="00DC4E3D"/>
    <w:rsid w:val="00DC501B"/>
    <w:rsid w:val="00DE3B50"/>
    <w:rsid w:val="00DE401A"/>
    <w:rsid w:val="00DF0225"/>
    <w:rsid w:val="00DF0819"/>
    <w:rsid w:val="00DF2DED"/>
    <w:rsid w:val="00E04D06"/>
    <w:rsid w:val="00E05347"/>
    <w:rsid w:val="00E132F5"/>
    <w:rsid w:val="00E22609"/>
    <w:rsid w:val="00E31A8C"/>
    <w:rsid w:val="00E3306D"/>
    <w:rsid w:val="00E338F4"/>
    <w:rsid w:val="00E367BB"/>
    <w:rsid w:val="00E44349"/>
    <w:rsid w:val="00E510A1"/>
    <w:rsid w:val="00E555B1"/>
    <w:rsid w:val="00E6274E"/>
    <w:rsid w:val="00E62DA1"/>
    <w:rsid w:val="00E63E72"/>
    <w:rsid w:val="00E83869"/>
    <w:rsid w:val="00E84A08"/>
    <w:rsid w:val="00E85DD3"/>
    <w:rsid w:val="00E96B2E"/>
    <w:rsid w:val="00EA0994"/>
    <w:rsid w:val="00EA25AB"/>
    <w:rsid w:val="00EA369B"/>
    <w:rsid w:val="00EA72FF"/>
    <w:rsid w:val="00EB231A"/>
    <w:rsid w:val="00EB3851"/>
    <w:rsid w:val="00EC3846"/>
    <w:rsid w:val="00EC6D4C"/>
    <w:rsid w:val="00EE0B73"/>
    <w:rsid w:val="00EE3482"/>
    <w:rsid w:val="00EE74B1"/>
    <w:rsid w:val="00EE7B1A"/>
    <w:rsid w:val="00EE7FB5"/>
    <w:rsid w:val="00EF2488"/>
    <w:rsid w:val="00EF29C5"/>
    <w:rsid w:val="00EF40AA"/>
    <w:rsid w:val="00EF687F"/>
    <w:rsid w:val="00EF7BE7"/>
    <w:rsid w:val="00EF7E51"/>
    <w:rsid w:val="00F06466"/>
    <w:rsid w:val="00F114CD"/>
    <w:rsid w:val="00F11AA6"/>
    <w:rsid w:val="00F1501F"/>
    <w:rsid w:val="00F17C65"/>
    <w:rsid w:val="00F21B6C"/>
    <w:rsid w:val="00F3268C"/>
    <w:rsid w:val="00F336E3"/>
    <w:rsid w:val="00F35D41"/>
    <w:rsid w:val="00F37C7F"/>
    <w:rsid w:val="00F40459"/>
    <w:rsid w:val="00F534C7"/>
    <w:rsid w:val="00F53FB7"/>
    <w:rsid w:val="00F604C0"/>
    <w:rsid w:val="00F61E03"/>
    <w:rsid w:val="00F64135"/>
    <w:rsid w:val="00F65D20"/>
    <w:rsid w:val="00F75BF3"/>
    <w:rsid w:val="00F75D62"/>
    <w:rsid w:val="00F776D1"/>
    <w:rsid w:val="00F839E4"/>
    <w:rsid w:val="00F84E1D"/>
    <w:rsid w:val="00F8544E"/>
    <w:rsid w:val="00F95147"/>
    <w:rsid w:val="00FA17BF"/>
    <w:rsid w:val="00FA5F5F"/>
    <w:rsid w:val="00FB4CD1"/>
    <w:rsid w:val="00FB68EE"/>
    <w:rsid w:val="00FB7900"/>
    <w:rsid w:val="00FC4F0E"/>
    <w:rsid w:val="00FC5467"/>
    <w:rsid w:val="00FD2F56"/>
    <w:rsid w:val="00FE1024"/>
    <w:rsid w:val="00FE3760"/>
    <w:rsid w:val="00FE42D2"/>
    <w:rsid w:val="00FE577A"/>
    <w:rsid w:val="00FF0C8B"/>
    <w:rsid w:val="00FF6051"/>
    <w:rsid w:val="00FF68F6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F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562"/>
    <w:pPr>
      <w:keepNext/>
      <w:tabs>
        <w:tab w:val="left" w:pos="3495"/>
      </w:tabs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4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06562"/>
    <w:pPr>
      <w:tabs>
        <w:tab w:val="left" w:pos="3495"/>
      </w:tabs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rsid w:val="00806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06562"/>
  </w:style>
  <w:style w:type="paragraph" w:styleId="Stopka">
    <w:name w:val="footer"/>
    <w:basedOn w:val="Normalny"/>
    <w:link w:val="StopkaZnak"/>
    <w:uiPriority w:val="99"/>
    <w:rsid w:val="0080656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06562"/>
    <w:pPr>
      <w:tabs>
        <w:tab w:val="left" w:pos="3495"/>
      </w:tabs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806562"/>
    <w:pPr>
      <w:tabs>
        <w:tab w:val="left" w:pos="3495"/>
      </w:tabs>
      <w:ind w:left="120"/>
      <w:jc w:val="both"/>
    </w:pPr>
    <w:rPr>
      <w:sz w:val="28"/>
    </w:rPr>
  </w:style>
  <w:style w:type="paragraph" w:styleId="Tytu">
    <w:name w:val="Title"/>
    <w:basedOn w:val="Normalny"/>
    <w:qFormat/>
    <w:rsid w:val="00806562"/>
    <w:pPr>
      <w:tabs>
        <w:tab w:val="left" w:pos="3495"/>
      </w:tabs>
      <w:jc w:val="center"/>
    </w:pPr>
    <w:rPr>
      <w:sz w:val="28"/>
    </w:rPr>
  </w:style>
  <w:style w:type="paragraph" w:styleId="Tekstpodstawowywcity2">
    <w:name w:val="Body Text Indent 2"/>
    <w:basedOn w:val="Normalny"/>
    <w:semiHidden/>
    <w:rsid w:val="00806562"/>
    <w:pPr>
      <w:tabs>
        <w:tab w:val="left" w:pos="3495"/>
      </w:tabs>
      <w:ind w:left="720"/>
    </w:pPr>
    <w:rPr>
      <w:sz w:val="28"/>
    </w:rPr>
  </w:style>
  <w:style w:type="paragraph" w:styleId="Tekstpodstawowywcity3">
    <w:name w:val="Body Text Indent 3"/>
    <w:basedOn w:val="Normalny"/>
    <w:semiHidden/>
    <w:rsid w:val="00806562"/>
    <w:pPr>
      <w:tabs>
        <w:tab w:val="left" w:pos="3495"/>
      </w:tabs>
      <w:ind w:left="720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semiHidden/>
    <w:rsid w:val="00D076FE"/>
    <w:rPr>
      <w:sz w:val="28"/>
      <w:szCs w:val="24"/>
    </w:rPr>
  </w:style>
  <w:style w:type="paragraph" w:styleId="Bezodstpw">
    <w:name w:val="No Spacing"/>
    <w:qFormat/>
    <w:rsid w:val="00580A5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33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33E"/>
    <w:rPr>
      <w:rFonts w:ascii="Segoe UI" w:hAnsi="Segoe UI" w:cs="Segoe UI"/>
      <w:sz w:val="18"/>
      <w:szCs w:val="18"/>
    </w:rPr>
  </w:style>
  <w:style w:type="table" w:customStyle="1" w:styleId="Siatkatabeli">
    <w:name w:val="Siatka tabeli"/>
    <w:basedOn w:val="Standardowy"/>
    <w:uiPriority w:val="59"/>
    <w:rsid w:val="00997AE4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32C76"/>
    <w:rPr>
      <w:sz w:val="24"/>
      <w:szCs w:val="24"/>
    </w:rPr>
  </w:style>
  <w:style w:type="paragraph" w:customStyle="1" w:styleId="Standard">
    <w:name w:val="Standard"/>
    <w:rsid w:val="000E2D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6">
    <w:name w:val="WWNum6"/>
    <w:basedOn w:val="Bezlisty"/>
    <w:rsid w:val="000E2D04"/>
    <w:pPr>
      <w:numPr>
        <w:numId w:val="25"/>
      </w:numPr>
    </w:pPr>
  </w:style>
  <w:style w:type="character" w:customStyle="1" w:styleId="Nagwek2Znak">
    <w:name w:val="Nagłówek 2 Znak"/>
    <w:link w:val="Nagwek2"/>
    <w:uiPriority w:val="9"/>
    <w:semiHidden/>
    <w:rsid w:val="00EE34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EE3482"/>
    <w:pPr>
      <w:tabs>
        <w:tab w:val="right" w:pos="9360"/>
      </w:tabs>
      <w:suppressAutoHyphens/>
      <w:spacing w:line="100" w:lineRule="atLeast"/>
      <w:ind w:left="720"/>
      <w:jc w:val="both"/>
    </w:pPr>
    <w:rPr>
      <w:rFonts w:cs="Calibri"/>
      <w:spacing w:val="-2"/>
      <w:kern w:val="1"/>
      <w:szCs w:val="20"/>
      <w:lang w:eastAsia="ar-SA"/>
    </w:rPr>
  </w:style>
  <w:style w:type="numbering" w:customStyle="1" w:styleId="WWNum4">
    <w:name w:val="WWNum4"/>
    <w:basedOn w:val="Bezlisty"/>
    <w:rsid w:val="00DC501B"/>
    <w:pPr>
      <w:numPr>
        <w:numId w:val="26"/>
      </w:numPr>
    </w:pPr>
  </w:style>
  <w:style w:type="paragraph" w:styleId="Akapitzlist">
    <w:name w:val="List Paragraph"/>
    <w:basedOn w:val="Normalny"/>
    <w:uiPriority w:val="34"/>
    <w:qFormat/>
    <w:rsid w:val="00980FC6"/>
    <w:pPr>
      <w:ind w:left="720"/>
      <w:contextualSpacing/>
    </w:pPr>
  </w:style>
  <w:style w:type="character" w:styleId="Hipercze">
    <w:name w:val="Hyperlink"/>
    <w:uiPriority w:val="99"/>
    <w:unhideWhenUsed/>
    <w:rsid w:val="00980FC6"/>
    <w:rPr>
      <w:color w:val="0000FF"/>
      <w:u w:val="single"/>
    </w:rPr>
  </w:style>
  <w:style w:type="paragraph" w:customStyle="1" w:styleId="Default">
    <w:name w:val="Default"/>
    <w:rsid w:val="0014482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9086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5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5B5"/>
  </w:style>
  <w:style w:type="character" w:styleId="Odwoanieprzypisukocowego">
    <w:name w:val="endnote reference"/>
    <w:uiPriority w:val="99"/>
    <w:semiHidden/>
    <w:unhideWhenUsed/>
    <w:rsid w:val="00C205B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B3472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16351"/>
    <w:rPr>
      <w:sz w:val="28"/>
      <w:szCs w:val="24"/>
    </w:rPr>
  </w:style>
  <w:style w:type="paragraph" w:styleId="Poprawka">
    <w:name w:val="Revision"/>
    <w:hidden/>
    <w:uiPriority w:val="99"/>
    <w:semiHidden/>
    <w:rsid w:val="009C2E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562"/>
    <w:pPr>
      <w:keepNext/>
      <w:tabs>
        <w:tab w:val="left" w:pos="3495"/>
      </w:tabs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4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06562"/>
    <w:pPr>
      <w:tabs>
        <w:tab w:val="left" w:pos="3495"/>
      </w:tabs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rsid w:val="00806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06562"/>
  </w:style>
  <w:style w:type="paragraph" w:styleId="Stopka">
    <w:name w:val="footer"/>
    <w:basedOn w:val="Normalny"/>
    <w:link w:val="StopkaZnak"/>
    <w:uiPriority w:val="99"/>
    <w:rsid w:val="0080656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06562"/>
    <w:pPr>
      <w:tabs>
        <w:tab w:val="left" w:pos="3495"/>
      </w:tabs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806562"/>
    <w:pPr>
      <w:tabs>
        <w:tab w:val="left" w:pos="3495"/>
      </w:tabs>
      <w:ind w:left="120"/>
      <w:jc w:val="both"/>
    </w:pPr>
    <w:rPr>
      <w:sz w:val="28"/>
    </w:rPr>
  </w:style>
  <w:style w:type="paragraph" w:styleId="Tytu">
    <w:name w:val="Title"/>
    <w:basedOn w:val="Normalny"/>
    <w:qFormat/>
    <w:rsid w:val="00806562"/>
    <w:pPr>
      <w:tabs>
        <w:tab w:val="left" w:pos="3495"/>
      </w:tabs>
      <w:jc w:val="center"/>
    </w:pPr>
    <w:rPr>
      <w:sz w:val="28"/>
    </w:rPr>
  </w:style>
  <w:style w:type="paragraph" w:styleId="Tekstpodstawowywcity2">
    <w:name w:val="Body Text Indent 2"/>
    <w:basedOn w:val="Normalny"/>
    <w:semiHidden/>
    <w:rsid w:val="00806562"/>
    <w:pPr>
      <w:tabs>
        <w:tab w:val="left" w:pos="3495"/>
      </w:tabs>
      <w:ind w:left="720"/>
    </w:pPr>
    <w:rPr>
      <w:sz w:val="28"/>
    </w:rPr>
  </w:style>
  <w:style w:type="paragraph" w:styleId="Tekstpodstawowywcity3">
    <w:name w:val="Body Text Indent 3"/>
    <w:basedOn w:val="Normalny"/>
    <w:semiHidden/>
    <w:rsid w:val="00806562"/>
    <w:pPr>
      <w:tabs>
        <w:tab w:val="left" w:pos="3495"/>
      </w:tabs>
      <w:ind w:left="720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semiHidden/>
    <w:rsid w:val="00D076FE"/>
    <w:rPr>
      <w:sz w:val="28"/>
      <w:szCs w:val="24"/>
    </w:rPr>
  </w:style>
  <w:style w:type="paragraph" w:styleId="Bezodstpw">
    <w:name w:val="No Spacing"/>
    <w:qFormat/>
    <w:rsid w:val="00580A5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33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33E"/>
    <w:rPr>
      <w:rFonts w:ascii="Segoe UI" w:hAnsi="Segoe UI" w:cs="Segoe UI"/>
      <w:sz w:val="18"/>
      <w:szCs w:val="18"/>
    </w:rPr>
  </w:style>
  <w:style w:type="table" w:customStyle="1" w:styleId="Siatkatabeli">
    <w:name w:val="Siatka tabeli"/>
    <w:basedOn w:val="Standardowy"/>
    <w:uiPriority w:val="59"/>
    <w:rsid w:val="00997AE4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32C76"/>
    <w:rPr>
      <w:sz w:val="24"/>
      <w:szCs w:val="24"/>
    </w:rPr>
  </w:style>
  <w:style w:type="paragraph" w:customStyle="1" w:styleId="Standard">
    <w:name w:val="Standard"/>
    <w:rsid w:val="000E2D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6">
    <w:name w:val="WWNum6"/>
    <w:basedOn w:val="Bezlisty"/>
    <w:rsid w:val="000E2D04"/>
    <w:pPr>
      <w:numPr>
        <w:numId w:val="25"/>
      </w:numPr>
    </w:pPr>
  </w:style>
  <w:style w:type="character" w:customStyle="1" w:styleId="Nagwek2Znak">
    <w:name w:val="Nagłówek 2 Znak"/>
    <w:link w:val="Nagwek2"/>
    <w:uiPriority w:val="9"/>
    <w:semiHidden/>
    <w:rsid w:val="00EE34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EE3482"/>
    <w:pPr>
      <w:tabs>
        <w:tab w:val="right" w:pos="9360"/>
      </w:tabs>
      <w:suppressAutoHyphens/>
      <w:spacing w:line="100" w:lineRule="atLeast"/>
      <w:ind w:left="720"/>
      <w:jc w:val="both"/>
    </w:pPr>
    <w:rPr>
      <w:rFonts w:cs="Calibri"/>
      <w:spacing w:val="-2"/>
      <w:kern w:val="1"/>
      <w:szCs w:val="20"/>
      <w:lang w:eastAsia="ar-SA"/>
    </w:rPr>
  </w:style>
  <w:style w:type="numbering" w:customStyle="1" w:styleId="WWNum4">
    <w:name w:val="WWNum4"/>
    <w:basedOn w:val="Bezlisty"/>
    <w:rsid w:val="00DC501B"/>
    <w:pPr>
      <w:numPr>
        <w:numId w:val="26"/>
      </w:numPr>
    </w:pPr>
  </w:style>
  <w:style w:type="paragraph" w:styleId="Akapitzlist">
    <w:name w:val="List Paragraph"/>
    <w:basedOn w:val="Normalny"/>
    <w:uiPriority w:val="34"/>
    <w:qFormat/>
    <w:rsid w:val="00980FC6"/>
    <w:pPr>
      <w:ind w:left="720"/>
      <w:contextualSpacing/>
    </w:pPr>
  </w:style>
  <w:style w:type="character" w:styleId="Hipercze">
    <w:name w:val="Hyperlink"/>
    <w:uiPriority w:val="99"/>
    <w:unhideWhenUsed/>
    <w:rsid w:val="00980FC6"/>
    <w:rPr>
      <w:color w:val="0000FF"/>
      <w:u w:val="single"/>
    </w:rPr>
  </w:style>
  <w:style w:type="paragraph" w:customStyle="1" w:styleId="Default">
    <w:name w:val="Default"/>
    <w:rsid w:val="0014482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9086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5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5B5"/>
  </w:style>
  <w:style w:type="character" w:styleId="Odwoanieprzypisukocowego">
    <w:name w:val="endnote reference"/>
    <w:uiPriority w:val="99"/>
    <w:semiHidden/>
    <w:unhideWhenUsed/>
    <w:rsid w:val="00C205B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B3472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16351"/>
    <w:rPr>
      <w:sz w:val="28"/>
      <w:szCs w:val="24"/>
    </w:rPr>
  </w:style>
  <w:style w:type="paragraph" w:styleId="Poprawka">
    <w:name w:val="Revision"/>
    <w:hidden/>
    <w:uiPriority w:val="99"/>
    <w:semiHidden/>
    <w:rsid w:val="009C2E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od@pcpr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cpr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25FD-45A5-4F67-B689-5F816D3F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2917</Words>
  <Characters>17503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20380</CharactersWithSpaces>
  <SharedDoc>false</SharedDoc>
  <HLinks>
    <vt:vector size="24" baseType="variant"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mailto:iod@pcprkielce.pl</vt:lpwstr>
      </vt:variant>
      <vt:variant>
        <vt:lpwstr/>
      </vt:variant>
      <vt:variant>
        <vt:i4>4980859</vt:i4>
      </vt:variant>
      <vt:variant>
        <vt:i4>6</vt:i4>
      </vt:variant>
      <vt:variant>
        <vt:i4>0</vt:i4>
      </vt:variant>
      <vt:variant>
        <vt:i4>5</vt:i4>
      </vt:variant>
      <vt:variant>
        <vt:lpwstr>mailto:sekretariat@pcprkielce.pl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http://www.funduszeeuropejskie.gov.pl/media/21172/Podrecznika_wnioskodawcy_i_beneficjenta_info_promo_140616.pdf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KAREWICZ JACEK</dc:creator>
  <cp:lastModifiedBy>Danuta-L</cp:lastModifiedBy>
  <cp:revision>7</cp:revision>
  <cp:lastPrinted>2020-02-21T12:52:00Z</cp:lastPrinted>
  <dcterms:created xsi:type="dcterms:W3CDTF">2020-02-20T12:01:00Z</dcterms:created>
  <dcterms:modified xsi:type="dcterms:W3CDTF">2020-02-21T12:53:00Z</dcterms:modified>
</cp:coreProperties>
</file>